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E6C424F" w:rsidR="00EE284C" w:rsidRPr="009B77D0" w:rsidRDefault="00BC142D" w:rsidP="009B77D0">
      <w:pPr>
        <w:pStyle w:val="Title"/>
        <w:spacing w:before="120" w:after="120"/>
        <w:rPr>
          <w:rFonts w:ascii="Times New Roman" w:hAnsi="Times New Roman"/>
          <w:sz w:val="24"/>
          <w:szCs w:val="24"/>
          <w:lang w:val="nl-NL"/>
        </w:rPr>
      </w:pPr>
      <w:r w:rsidRPr="009B77D0">
        <w:rPr>
          <w:rFonts w:ascii="Times New Roman" w:hAnsi="Times New Roman"/>
          <w:sz w:val="24"/>
          <w:szCs w:val="24"/>
          <w:lang w:val="nl-NL"/>
        </w:rPr>
        <w:t>PHỤ LỤC</w:t>
      </w:r>
      <w:r w:rsidR="00955698" w:rsidRPr="009B77D0">
        <w:rPr>
          <w:rFonts w:ascii="Times New Roman" w:hAnsi="Times New Roman"/>
          <w:sz w:val="24"/>
          <w:szCs w:val="24"/>
          <w:lang w:val="nl-NL"/>
        </w:rPr>
        <w:t xml:space="preserve"> </w:t>
      </w:r>
      <w:r w:rsidR="00D44CA9" w:rsidRPr="009B77D0">
        <w:rPr>
          <w:rFonts w:ascii="Times New Roman" w:hAnsi="Times New Roman"/>
          <w:sz w:val="24"/>
          <w:szCs w:val="24"/>
          <w:lang w:val="nl-NL"/>
        </w:rPr>
        <w:t>II.</w:t>
      </w:r>
      <w:r w:rsidR="009B77D0">
        <w:rPr>
          <w:rFonts w:ascii="Times New Roman" w:hAnsi="Times New Roman"/>
          <w:sz w:val="24"/>
          <w:szCs w:val="24"/>
          <w:lang w:val="nl-NL"/>
        </w:rPr>
        <w:t>2</w:t>
      </w:r>
      <w:r w:rsidR="00EE284C" w:rsidRPr="009B77D0">
        <w:rPr>
          <w:rFonts w:ascii="Times New Roman" w:hAnsi="Times New Roman"/>
          <w:sz w:val="24"/>
          <w:szCs w:val="24"/>
          <w:lang w:val="nl-NL"/>
        </w:rPr>
        <w:t xml:space="preserve">: </w:t>
      </w:r>
      <w:r w:rsidR="003464E5" w:rsidRPr="009B77D0">
        <w:rPr>
          <w:rFonts w:ascii="Times New Roman" w:hAnsi="Times New Roman"/>
          <w:sz w:val="24"/>
          <w:szCs w:val="24"/>
          <w:lang w:val="nl-NL"/>
        </w:rPr>
        <w:t xml:space="preserve">YÊU CẦU </w:t>
      </w:r>
      <w:r w:rsidR="002B252F" w:rsidRPr="009B77D0">
        <w:rPr>
          <w:rFonts w:ascii="Times New Roman" w:hAnsi="Times New Roman"/>
          <w:sz w:val="24"/>
          <w:szCs w:val="24"/>
          <w:lang w:val="nl-NL"/>
        </w:rPr>
        <w:t xml:space="preserve">KỸ THUẬT </w:t>
      </w:r>
    </w:p>
    <w:p w14:paraId="73FE66F5" w14:textId="77777777" w:rsidR="009B77D0" w:rsidRDefault="009B77D0" w:rsidP="009B77D0">
      <w:pPr>
        <w:pStyle w:val="Heading3"/>
        <w:spacing w:before="120" w:after="120"/>
        <w:rPr>
          <w:sz w:val="24"/>
          <w:szCs w:val="24"/>
          <w:lang w:val="nl-NL" w:eastAsia="en-US"/>
        </w:rPr>
      </w:pPr>
      <w:r w:rsidRPr="009B77D0">
        <w:rPr>
          <w:sz w:val="24"/>
          <w:szCs w:val="24"/>
          <w:lang w:val="nl-NL" w:eastAsia="en-US"/>
        </w:rPr>
        <w:t xml:space="preserve">Hộp đầu cáp ngầm 22 kV </w:t>
      </w:r>
    </w:p>
    <w:p w14:paraId="0FB40C8F" w14:textId="141B3CF6" w:rsidR="002B252F" w:rsidRDefault="002B252F" w:rsidP="009B77D0">
      <w:pPr>
        <w:pStyle w:val="Heading3"/>
        <w:spacing w:before="120" w:after="120"/>
        <w:rPr>
          <w:sz w:val="24"/>
          <w:szCs w:val="24"/>
          <w:lang w:val="en-US"/>
        </w:rPr>
      </w:pPr>
      <w:r w:rsidRPr="009B77D0">
        <w:rPr>
          <w:sz w:val="24"/>
          <w:szCs w:val="24"/>
        </w:rPr>
        <w:t xml:space="preserve">I. </w:t>
      </w:r>
      <w:r w:rsidR="00290BF6" w:rsidRPr="009B77D0">
        <w:rPr>
          <w:sz w:val="24"/>
          <w:szCs w:val="24"/>
          <w:lang w:val="en-US"/>
        </w:rPr>
        <w:t>QUY ĐỊNH</w:t>
      </w:r>
      <w:r w:rsidR="002C1A5C" w:rsidRPr="009B77D0">
        <w:rPr>
          <w:sz w:val="24"/>
          <w:szCs w:val="24"/>
          <w:lang w:val="en-US"/>
        </w:rPr>
        <w:t xml:space="preserve"> CHUNG</w:t>
      </w:r>
    </w:p>
    <w:p w14:paraId="194F4E51" w14:textId="77777777" w:rsidR="009B77D0" w:rsidRPr="009B77D0" w:rsidRDefault="009B77D0" w:rsidP="009B77D0">
      <w:pPr>
        <w:rPr>
          <w:lang w:eastAsia="x-none"/>
        </w:rPr>
      </w:pPr>
    </w:p>
    <w:p w14:paraId="50EA9DE1" w14:textId="3135C713" w:rsidR="00290BF6" w:rsidRPr="009B77D0" w:rsidRDefault="00290BF6" w:rsidP="009B77D0">
      <w:pPr>
        <w:ind w:right="45" w:firstLine="567"/>
        <w:jc w:val="both"/>
        <w:rPr>
          <w:b/>
          <w:bCs/>
          <w:sz w:val="24"/>
          <w:szCs w:val="24"/>
        </w:rPr>
      </w:pPr>
      <w:r w:rsidRPr="009B77D0">
        <w:rPr>
          <w:b/>
          <w:bCs/>
          <w:sz w:val="24"/>
          <w:szCs w:val="24"/>
        </w:rPr>
        <w:t xml:space="preserve">1. Thuật ngữ và </w:t>
      </w:r>
      <w:r w:rsidR="009C2ADB" w:rsidRPr="009B77D0">
        <w:rPr>
          <w:b/>
          <w:bCs/>
          <w:sz w:val="24"/>
          <w:szCs w:val="24"/>
        </w:rPr>
        <w:t>chữ viết tắt</w:t>
      </w:r>
    </w:p>
    <w:p w14:paraId="389060E3" w14:textId="4723B2C3" w:rsidR="00290BF6" w:rsidRPr="009B77D0" w:rsidRDefault="009C2ADB" w:rsidP="009B77D0">
      <w:pPr>
        <w:ind w:right="45" w:firstLine="567"/>
        <w:jc w:val="both"/>
        <w:rPr>
          <w:spacing w:val="-6"/>
          <w:sz w:val="24"/>
          <w:szCs w:val="24"/>
        </w:rPr>
      </w:pPr>
      <w:r w:rsidRPr="009B77D0">
        <w:rPr>
          <w:spacing w:val="-6"/>
          <w:sz w:val="24"/>
          <w:szCs w:val="24"/>
        </w:rPr>
        <w:t>Trong tiêu chuẩn này, các thuật ngữ và chữ viết tắt dưới đây được hiểu như sau:</w:t>
      </w:r>
    </w:p>
    <w:p w14:paraId="3263D45D" w14:textId="7390A2B0" w:rsidR="00290BF6" w:rsidRPr="009B77D0" w:rsidRDefault="009C2ADB" w:rsidP="009B77D0">
      <w:pPr>
        <w:ind w:right="45" w:firstLine="567"/>
        <w:jc w:val="both"/>
        <w:rPr>
          <w:sz w:val="24"/>
          <w:szCs w:val="24"/>
        </w:rPr>
      </w:pPr>
      <w:r w:rsidRPr="009B77D0">
        <w:rPr>
          <w:sz w:val="24"/>
          <w:szCs w:val="24"/>
        </w:rPr>
        <w:t>1</w:t>
      </w:r>
      <w:r w:rsidR="00290BF6" w:rsidRPr="009B77D0">
        <w:rPr>
          <w:sz w:val="24"/>
          <w:szCs w:val="24"/>
        </w:rPr>
        <w:t>. IEC (International Electrotechnical Commission): Ủy ban kỹ thuật điện</w:t>
      </w:r>
      <w:r w:rsidR="003222B0">
        <w:rPr>
          <w:sz w:val="24"/>
          <w:szCs w:val="24"/>
        </w:rPr>
        <w:t xml:space="preserve"> </w:t>
      </w:r>
      <w:r w:rsidR="00290BF6" w:rsidRPr="009B77D0">
        <w:rPr>
          <w:sz w:val="24"/>
          <w:szCs w:val="24"/>
        </w:rPr>
        <w:t>Quốc tế.</w:t>
      </w:r>
    </w:p>
    <w:p w14:paraId="3DDDC583" w14:textId="58E7C379" w:rsidR="00290BF6" w:rsidRPr="009B77D0" w:rsidRDefault="009C2ADB" w:rsidP="009B77D0">
      <w:pPr>
        <w:ind w:right="45" w:firstLine="567"/>
        <w:jc w:val="both"/>
        <w:rPr>
          <w:sz w:val="24"/>
          <w:szCs w:val="24"/>
        </w:rPr>
      </w:pPr>
      <w:r w:rsidRPr="009B77D0">
        <w:rPr>
          <w:sz w:val="24"/>
          <w:szCs w:val="24"/>
        </w:rPr>
        <w:t>2</w:t>
      </w:r>
      <w:r w:rsidR="00290BF6" w:rsidRPr="009B77D0">
        <w:rPr>
          <w:sz w:val="24"/>
          <w:szCs w:val="24"/>
        </w:rPr>
        <w:t>. IEEE (Institute of Electrical and Electronics Engineers): Viện các kỹ sư điện và điện tử Hoa Kỳ.</w:t>
      </w:r>
    </w:p>
    <w:p w14:paraId="041914EF" w14:textId="316D788D" w:rsidR="00A355C6" w:rsidRPr="009B77D0" w:rsidRDefault="00E437EA" w:rsidP="009B77D0">
      <w:pPr>
        <w:ind w:right="45" w:firstLine="567"/>
        <w:jc w:val="both"/>
        <w:rPr>
          <w:rFonts w:eastAsia="Times New Roman"/>
          <w:color w:val="000000"/>
          <w:sz w:val="24"/>
          <w:szCs w:val="24"/>
        </w:rPr>
      </w:pPr>
      <w:r w:rsidRPr="009B77D0">
        <w:rPr>
          <w:rFonts w:eastAsia="Times New Roman"/>
          <w:color w:val="000000"/>
          <w:sz w:val="24"/>
          <w:szCs w:val="24"/>
        </w:rPr>
        <w:t>3</w:t>
      </w:r>
      <w:r w:rsidR="00A355C6" w:rsidRPr="009B77D0">
        <w:rPr>
          <w:rFonts w:eastAsia="Times New Roman"/>
          <w:color w:val="000000"/>
          <w:sz w:val="24"/>
          <w:szCs w:val="24"/>
        </w:rPr>
        <w:t>. ISO (International Organization for Standardization): Tổ chức tiêu chuẩn</w:t>
      </w:r>
      <w:r w:rsidR="003222B0">
        <w:rPr>
          <w:rFonts w:eastAsia="Times New Roman"/>
          <w:color w:val="000000"/>
          <w:sz w:val="24"/>
          <w:szCs w:val="24"/>
        </w:rPr>
        <w:t xml:space="preserve"> </w:t>
      </w:r>
      <w:r w:rsidR="00A355C6" w:rsidRPr="009B77D0">
        <w:rPr>
          <w:rFonts w:eastAsia="Times New Roman"/>
          <w:color w:val="000000"/>
          <w:sz w:val="24"/>
          <w:szCs w:val="24"/>
        </w:rPr>
        <w:t>hóa Quốc tế.</w:t>
      </w:r>
    </w:p>
    <w:p w14:paraId="3B1F27C2" w14:textId="6AD839F3" w:rsidR="00E437EA" w:rsidRPr="009B77D0" w:rsidRDefault="00E437EA" w:rsidP="009B77D0">
      <w:pPr>
        <w:ind w:right="45" w:firstLine="567"/>
        <w:jc w:val="both"/>
        <w:rPr>
          <w:rFonts w:eastAsia="Times New Roman"/>
          <w:color w:val="000000"/>
          <w:sz w:val="24"/>
          <w:szCs w:val="24"/>
        </w:rPr>
      </w:pPr>
      <w:r w:rsidRPr="009B77D0">
        <w:rPr>
          <w:rFonts w:eastAsia="Times New Roman"/>
          <w:color w:val="000000"/>
          <w:sz w:val="24"/>
          <w:szCs w:val="24"/>
        </w:rPr>
        <w:t>4. TCVN: Tiêu chuẩn Việt Nam.</w:t>
      </w:r>
    </w:p>
    <w:p w14:paraId="686317AD" w14:textId="5CC59928" w:rsidR="00E437EA" w:rsidRPr="009B77D0" w:rsidRDefault="00E437EA" w:rsidP="009B77D0">
      <w:pPr>
        <w:ind w:right="45" w:firstLine="567"/>
        <w:jc w:val="both"/>
        <w:rPr>
          <w:rFonts w:eastAsia="Times New Roman"/>
          <w:color w:val="000000"/>
          <w:sz w:val="24"/>
          <w:szCs w:val="24"/>
        </w:rPr>
      </w:pPr>
      <w:r w:rsidRPr="009B77D0">
        <w:rPr>
          <w:rFonts w:eastAsia="Times New Roman"/>
          <w:color w:val="000000"/>
          <w:sz w:val="24"/>
          <w:szCs w:val="24"/>
        </w:rPr>
        <w:t>5. QCVN: Quy chuẩn Việt Nam.</w:t>
      </w:r>
    </w:p>
    <w:p w14:paraId="75BF7725" w14:textId="153CD2FA" w:rsidR="00A355C6" w:rsidRPr="009B77D0" w:rsidRDefault="00E437EA" w:rsidP="009B77D0">
      <w:pPr>
        <w:ind w:right="45" w:firstLine="567"/>
        <w:jc w:val="both"/>
        <w:rPr>
          <w:rFonts w:eastAsia="Times New Roman"/>
          <w:color w:val="000000"/>
          <w:sz w:val="24"/>
          <w:szCs w:val="24"/>
        </w:rPr>
      </w:pPr>
      <w:r w:rsidRPr="009B77D0">
        <w:rPr>
          <w:rFonts w:eastAsia="Times New Roman"/>
          <w:color w:val="000000"/>
          <w:sz w:val="24"/>
          <w:szCs w:val="24"/>
        </w:rPr>
        <w:t>6</w:t>
      </w:r>
      <w:r w:rsidR="00A355C6" w:rsidRPr="009B77D0">
        <w:rPr>
          <w:rFonts w:eastAsia="Times New Roman"/>
          <w:color w:val="000000"/>
          <w:sz w:val="24"/>
          <w:szCs w:val="24"/>
        </w:rPr>
        <w:t>. Tiêu chuẩn tương đương: Là các tiêu chuẩn khác như tiêu chuẩn quốc</w:t>
      </w:r>
      <w:r w:rsidR="003222B0">
        <w:rPr>
          <w:rFonts w:eastAsia="Times New Roman"/>
          <w:color w:val="000000"/>
          <w:sz w:val="24"/>
          <w:szCs w:val="24"/>
        </w:rPr>
        <w:t xml:space="preserve"> </w:t>
      </w:r>
      <w:r w:rsidR="00A355C6" w:rsidRPr="009B77D0">
        <w:rPr>
          <w:rFonts w:eastAsia="Times New Roman"/>
          <w:color w:val="000000"/>
          <w:sz w:val="24"/>
          <w:szCs w:val="24"/>
        </w:rPr>
        <w:t>gia/khu vực hoặc tiêu chuẩn riêng của nhà sản xuất có thể được chấp nhận với</w:t>
      </w:r>
      <w:r w:rsidR="003222B0">
        <w:rPr>
          <w:rFonts w:eastAsia="Times New Roman"/>
          <w:color w:val="000000"/>
          <w:sz w:val="24"/>
          <w:szCs w:val="24"/>
        </w:rPr>
        <w:t xml:space="preserve"> </w:t>
      </w:r>
      <w:r w:rsidR="00A355C6" w:rsidRPr="009B77D0">
        <w:rPr>
          <w:rFonts w:eastAsia="Times New Roman"/>
          <w:color w:val="000000"/>
          <w:sz w:val="24"/>
          <w:szCs w:val="24"/>
        </w:rPr>
        <w:t>điều kiện các tiêu chuẩn đó đảm bảo được tính tương đương hoặc cao hơn tiêu</w:t>
      </w:r>
      <w:r w:rsidR="003222B0">
        <w:rPr>
          <w:rFonts w:eastAsia="Times New Roman"/>
          <w:color w:val="000000"/>
          <w:sz w:val="24"/>
          <w:szCs w:val="24"/>
        </w:rPr>
        <w:t xml:space="preserve"> </w:t>
      </w:r>
      <w:r w:rsidR="00A355C6" w:rsidRPr="009B77D0">
        <w:rPr>
          <w:rFonts w:eastAsia="Times New Roman"/>
          <w:color w:val="000000"/>
          <w:sz w:val="24"/>
          <w:szCs w:val="24"/>
        </w:rPr>
        <w:t>chuẩn quốc tế hoặc TCVN được nêu ra.</w:t>
      </w:r>
    </w:p>
    <w:p w14:paraId="2AF6A592" w14:textId="0DA8F962" w:rsidR="00A355C6" w:rsidRPr="009B77D0" w:rsidRDefault="00E437EA" w:rsidP="009B77D0">
      <w:pPr>
        <w:ind w:right="45" w:firstLine="567"/>
        <w:jc w:val="both"/>
        <w:rPr>
          <w:rFonts w:eastAsia="Times New Roman"/>
          <w:color w:val="000000"/>
          <w:sz w:val="24"/>
          <w:szCs w:val="24"/>
        </w:rPr>
      </w:pPr>
      <w:r w:rsidRPr="009B77D0">
        <w:rPr>
          <w:rFonts w:eastAsia="Times New Roman"/>
          <w:color w:val="000000"/>
          <w:sz w:val="24"/>
          <w:szCs w:val="24"/>
        </w:rPr>
        <w:t>7</w:t>
      </w:r>
      <w:r w:rsidR="00A355C6" w:rsidRPr="009B77D0">
        <w:rPr>
          <w:rFonts w:eastAsia="Times New Roman"/>
          <w:color w:val="000000"/>
          <w:sz w:val="24"/>
          <w:szCs w:val="24"/>
        </w:rPr>
        <w:t>. Điện áp danh định của hệ thống điện (Nominal voltage of a system): Là</w:t>
      </w:r>
      <w:r w:rsidR="003222B0">
        <w:rPr>
          <w:rFonts w:eastAsia="Times New Roman"/>
          <w:color w:val="000000"/>
          <w:sz w:val="24"/>
          <w:szCs w:val="24"/>
        </w:rPr>
        <w:t xml:space="preserve"> </w:t>
      </w:r>
      <w:r w:rsidR="00A355C6" w:rsidRPr="009B77D0">
        <w:rPr>
          <w:rFonts w:eastAsia="Times New Roman"/>
          <w:color w:val="000000"/>
          <w:sz w:val="24"/>
          <w:szCs w:val="24"/>
        </w:rPr>
        <w:t>giá trị điện áp thích hợp được dùng để định rõ hoặc nhận dạng một hệ thống điện</w:t>
      </w:r>
      <w:r w:rsidR="003222B0">
        <w:rPr>
          <w:rFonts w:eastAsia="Times New Roman"/>
          <w:color w:val="000000"/>
          <w:sz w:val="24"/>
          <w:szCs w:val="24"/>
        </w:rPr>
        <w:t xml:space="preserve"> </w:t>
      </w:r>
      <w:r w:rsidR="00A355C6" w:rsidRPr="009B77D0">
        <w:rPr>
          <w:rFonts w:eastAsia="Times New Roman"/>
          <w:color w:val="000000"/>
          <w:sz w:val="24"/>
          <w:szCs w:val="24"/>
        </w:rPr>
        <w:t>(theo Quy phạm trang bị điện 2006 - Phần I).</w:t>
      </w:r>
    </w:p>
    <w:p w14:paraId="7C6EAA5B" w14:textId="03A5E3CC" w:rsidR="00A355C6" w:rsidRPr="009B77D0" w:rsidRDefault="00E437EA" w:rsidP="009B77D0">
      <w:pPr>
        <w:ind w:right="45" w:firstLine="567"/>
        <w:jc w:val="both"/>
        <w:rPr>
          <w:rFonts w:eastAsia="Times New Roman"/>
          <w:color w:val="000000"/>
          <w:sz w:val="24"/>
          <w:szCs w:val="24"/>
        </w:rPr>
      </w:pPr>
      <w:r w:rsidRPr="009B77D0">
        <w:rPr>
          <w:rFonts w:eastAsia="Times New Roman"/>
          <w:color w:val="000000"/>
          <w:sz w:val="24"/>
          <w:szCs w:val="24"/>
        </w:rPr>
        <w:t>8</w:t>
      </w:r>
      <w:r w:rsidR="00A355C6" w:rsidRPr="009B77D0">
        <w:rPr>
          <w:rFonts w:eastAsia="Times New Roman"/>
          <w:color w:val="000000"/>
          <w:sz w:val="24"/>
          <w:szCs w:val="24"/>
        </w:rPr>
        <w:t>. Điện áp cao nhất đối với thiết bị (Highest voltage for equipment): Là trị</w:t>
      </w:r>
      <w:r w:rsidR="003222B0">
        <w:rPr>
          <w:rFonts w:eastAsia="Times New Roman"/>
          <w:color w:val="000000"/>
          <w:sz w:val="24"/>
          <w:szCs w:val="24"/>
        </w:rPr>
        <w:t xml:space="preserve"> </w:t>
      </w:r>
      <w:r w:rsidR="00A355C6" w:rsidRPr="009B77D0">
        <w:rPr>
          <w:rFonts w:eastAsia="Times New Roman"/>
          <w:color w:val="000000"/>
          <w:sz w:val="24"/>
          <w:szCs w:val="24"/>
        </w:rPr>
        <w:t>số cao nhất của điện áp pha-pha, theo đó cách điện và các đặc tính liên quan khác</w:t>
      </w:r>
      <w:r w:rsidR="003222B0">
        <w:rPr>
          <w:rFonts w:eastAsia="Times New Roman"/>
          <w:color w:val="000000"/>
          <w:sz w:val="24"/>
          <w:szCs w:val="24"/>
        </w:rPr>
        <w:t xml:space="preserve"> </w:t>
      </w:r>
      <w:r w:rsidR="00A355C6" w:rsidRPr="009B77D0">
        <w:rPr>
          <w:rFonts w:eastAsia="Times New Roman"/>
          <w:color w:val="000000"/>
          <w:sz w:val="24"/>
          <w:szCs w:val="24"/>
        </w:rPr>
        <w:t>của thiết bị được thiết kế đảm bảo điện áp này và những tiêu chuẩn tương ứng</w:t>
      </w:r>
      <w:r w:rsidR="003222B0">
        <w:rPr>
          <w:rFonts w:eastAsia="Times New Roman"/>
          <w:color w:val="000000"/>
          <w:sz w:val="24"/>
          <w:szCs w:val="24"/>
        </w:rPr>
        <w:t xml:space="preserve"> </w:t>
      </w:r>
      <w:r w:rsidR="00A355C6" w:rsidRPr="009B77D0">
        <w:rPr>
          <w:rFonts w:eastAsia="Times New Roman"/>
          <w:color w:val="000000"/>
          <w:sz w:val="24"/>
          <w:szCs w:val="24"/>
        </w:rPr>
        <w:t>(theo Quy phạm trang bị điện 2006 - Phần I).</w:t>
      </w:r>
    </w:p>
    <w:p w14:paraId="754B506F" w14:textId="1B315E2C" w:rsidR="00A355C6" w:rsidRPr="009B77D0" w:rsidRDefault="00E437EA" w:rsidP="009B77D0">
      <w:pPr>
        <w:ind w:right="45" w:firstLine="567"/>
        <w:jc w:val="both"/>
        <w:rPr>
          <w:rFonts w:eastAsia="Times New Roman"/>
          <w:color w:val="000000"/>
          <w:sz w:val="24"/>
          <w:szCs w:val="24"/>
        </w:rPr>
      </w:pPr>
      <w:r w:rsidRPr="009B77D0">
        <w:rPr>
          <w:rFonts w:eastAsia="Times New Roman"/>
          <w:color w:val="000000"/>
          <w:sz w:val="24"/>
          <w:szCs w:val="24"/>
        </w:rPr>
        <w:t>9</w:t>
      </w:r>
      <w:r w:rsidR="00A355C6" w:rsidRPr="009B77D0">
        <w:rPr>
          <w:rFonts w:eastAsia="Times New Roman"/>
          <w:color w:val="000000"/>
          <w:sz w:val="24"/>
          <w:szCs w:val="24"/>
        </w:rPr>
        <w:t>. Tần số định mức (rated frequency): Tần số tại đó thiết bị được thiết kế</w:t>
      </w:r>
      <w:r w:rsidR="003222B0">
        <w:rPr>
          <w:rFonts w:eastAsia="Times New Roman"/>
          <w:color w:val="000000"/>
          <w:sz w:val="24"/>
          <w:szCs w:val="24"/>
        </w:rPr>
        <w:t xml:space="preserve"> </w:t>
      </w:r>
      <w:r w:rsidR="00A355C6" w:rsidRPr="009B77D0">
        <w:rPr>
          <w:rFonts w:eastAsia="Times New Roman"/>
          <w:color w:val="000000"/>
          <w:sz w:val="24"/>
          <w:szCs w:val="24"/>
        </w:rPr>
        <w:t>để làm việc.</w:t>
      </w:r>
    </w:p>
    <w:p w14:paraId="61E68E2E" w14:textId="24FD4D7A" w:rsidR="00A355C6" w:rsidRPr="009B77D0" w:rsidRDefault="00A355C6" w:rsidP="009B77D0">
      <w:pPr>
        <w:ind w:right="45" w:firstLine="567"/>
        <w:jc w:val="both"/>
        <w:rPr>
          <w:rFonts w:eastAsia="Times New Roman"/>
          <w:color w:val="000000"/>
          <w:sz w:val="24"/>
          <w:szCs w:val="24"/>
        </w:rPr>
      </w:pPr>
      <w:r w:rsidRPr="009B77D0">
        <w:rPr>
          <w:rFonts w:eastAsia="Times New Roman"/>
          <w:color w:val="000000"/>
          <w:sz w:val="24"/>
          <w:szCs w:val="24"/>
        </w:rPr>
        <w:t>1</w:t>
      </w:r>
      <w:r w:rsidR="00E437EA" w:rsidRPr="009B77D0">
        <w:rPr>
          <w:rFonts w:eastAsia="Times New Roman"/>
          <w:color w:val="000000"/>
          <w:sz w:val="24"/>
          <w:szCs w:val="24"/>
        </w:rPr>
        <w:t>0</w:t>
      </w:r>
      <w:r w:rsidRPr="009B77D0">
        <w:rPr>
          <w:rFonts w:eastAsia="Times New Roman"/>
          <w:color w:val="000000"/>
          <w:sz w:val="24"/>
          <w:szCs w:val="24"/>
        </w:rPr>
        <w:t>. Cấp chịu đựng xung sét cơ bản của cách điện (BIL): Là một cấp cách</w:t>
      </w:r>
      <w:r w:rsidRPr="009B77D0">
        <w:rPr>
          <w:rFonts w:eastAsia="Times New Roman"/>
          <w:color w:val="000000"/>
          <w:sz w:val="24"/>
          <w:szCs w:val="24"/>
        </w:rPr>
        <w:br/>
        <w:t>điện xác định được biểu diễn bằng kV của giá trị đỉnh của một xung sét tiêu chuẩn.</w:t>
      </w:r>
    </w:p>
    <w:p w14:paraId="4E42D0C6" w14:textId="18673C12" w:rsidR="00A355C6" w:rsidRPr="009B77D0" w:rsidRDefault="00A355C6" w:rsidP="009B77D0">
      <w:pPr>
        <w:ind w:right="45" w:firstLine="567"/>
        <w:jc w:val="both"/>
        <w:rPr>
          <w:sz w:val="24"/>
          <w:szCs w:val="24"/>
        </w:rPr>
      </w:pPr>
      <w:r w:rsidRPr="009B77D0">
        <w:rPr>
          <w:rFonts w:eastAsia="Times New Roman"/>
          <w:color w:val="000000"/>
          <w:sz w:val="24"/>
          <w:szCs w:val="24"/>
        </w:rPr>
        <w:t>Các thuật ngữ và định nghĩa khác được hiểu và giải thích trong Quy phạm</w:t>
      </w:r>
      <w:r w:rsidR="003222B0">
        <w:rPr>
          <w:rFonts w:eastAsia="Times New Roman"/>
          <w:color w:val="000000"/>
          <w:sz w:val="24"/>
          <w:szCs w:val="24"/>
        </w:rPr>
        <w:t xml:space="preserve"> </w:t>
      </w:r>
      <w:r w:rsidRPr="009B77D0">
        <w:rPr>
          <w:rFonts w:eastAsia="Times New Roman"/>
          <w:color w:val="000000"/>
          <w:sz w:val="24"/>
          <w:szCs w:val="24"/>
        </w:rPr>
        <w:t>trang bị điện 2006 ban hành kèm theo Quyết định số 19/2006/QĐ-BCN ngày</w:t>
      </w:r>
      <w:r w:rsidR="003222B0">
        <w:rPr>
          <w:rFonts w:eastAsia="Times New Roman"/>
          <w:color w:val="000000"/>
          <w:sz w:val="24"/>
          <w:szCs w:val="24"/>
        </w:rPr>
        <w:t xml:space="preserve"> </w:t>
      </w:r>
      <w:r w:rsidRPr="009B77D0">
        <w:rPr>
          <w:rFonts w:eastAsia="Times New Roman"/>
          <w:color w:val="000000"/>
          <w:sz w:val="24"/>
          <w:szCs w:val="24"/>
        </w:rPr>
        <w:t>11/7/2006 của Bộ Công nghiệp (nay là Bộ Công Thương).</w:t>
      </w:r>
      <w:r w:rsidRPr="009B77D0">
        <w:rPr>
          <w:rFonts w:eastAsia="Times New Roman"/>
          <w:sz w:val="24"/>
          <w:szCs w:val="24"/>
        </w:rPr>
        <w:t xml:space="preserve"> </w:t>
      </w:r>
    </w:p>
    <w:p w14:paraId="5445AF65" w14:textId="49D7E94C" w:rsidR="00953DF6" w:rsidRPr="009B77D0" w:rsidRDefault="00953DF6" w:rsidP="009B77D0">
      <w:pPr>
        <w:ind w:right="45" w:firstLine="567"/>
        <w:jc w:val="both"/>
        <w:rPr>
          <w:b/>
          <w:bCs/>
          <w:sz w:val="24"/>
          <w:szCs w:val="24"/>
        </w:rPr>
      </w:pPr>
      <w:r w:rsidRPr="009B77D0">
        <w:rPr>
          <w:b/>
          <w:bCs/>
          <w:sz w:val="24"/>
          <w:szCs w:val="24"/>
        </w:rPr>
        <w:t>2.</w:t>
      </w:r>
      <w:r w:rsidR="00030674" w:rsidRPr="009B77D0">
        <w:rPr>
          <w:b/>
          <w:bCs/>
          <w:sz w:val="24"/>
          <w:szCs w:val="24"/>
        </w:rPr>
        <w:t xml:space="preserve"> Đ</w:t>
      </w:r>
      <w:r w:rsidRPr="009B77D0">
        <w:rPr>
          <w:b/>
          <w:bCs/>
          <w:sz w:val="24"/>
          <w:szCs w:val="24"/>
        </w:rPr>
        <w:t>iều kiện chung</w:t>
      </w:r>
    </w:p>
    <w:p w14:paraId="4BC77095" w14:textId="663F9DDB" w:rsidR="00953DF6" w:rsidRPr="009B77D0" w:rsidRDefault="00953DF6" w:rsidP="009B77D0">
      <w:pPr>
        <w:ind w:right="45" w:firstLine="567"/>
        <w:jc w:val="both"/>
        <w:rPr>
          <w:b/>
          <w:bCs/>
          <w:sz w:val="24"/>
          <w:szCs w:val="24"/>
        </w:rPr>
      </w:pPr>
      <w:r w:rsidRPr="009B77D0">
        <w:rPr>
          <w:b/>
          <w:bCs/>
          <w:sz w:val="24"/>
          <w:szCs w:val="24"/>
        </w:rPr>
        <w:t xml:space="preserve">2.1. </w:t>
      </w:r>
      <w:r w:rsidRPr="009B77D0">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B77D0" w14:paraId="7D529084" w14:textId="77777777" w:rsidTr="00B73417">
        <w:tc>
          <w:tcPr>
            <w:tcW w:w="4344" w:type="dxa"/>
          </w:tcPr>
          <w:p w14:paraId="106697DA" w14:textId="77777777"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Nhiệt độ môi trường lớn nhất</w:t>
            </w:r>
          </w:p>
        </w:tc>
        <w:tc>
          <w:tcPr>
            <w:tcW w:w="4161" w:type="dxa"/>
          </w:tcPr>
          <w:p w14:paraId="4ADC37B9" w14:textId="77777777"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45</w:t>
            </w:r>
            <w:r w:rsidRPr="009B77D0">
              <w:rPr>
                <w:rFonts w:ascii="Times New Roman" w:hAnsi="Times New Roman" w:cs="Times New Roman"/>
                <w:sz w:val="24"/>
                <w:szCs w:val="24"/>
                <w:vertAlign w:val="superscript"/>
              </w:rPr>
              <w:t>0</w:t>
            </w:r>
            <w:r w:rsidRPr="009B77D0">
              <w:rPr>
                <w:rFonts w:ascii="Times New Roman" w:hAnsi="Times New Roman" w:cs="Times New Roman"/>
                <w:sz w:val="24"/>
                <w:szCs w:val="24"/>
              </w:rPr>
              <w:t>C</w:t>
            </w:r>
          </w:p>
        </w:tc>
      </w:tr>
      <w:tr w:rsidR="00953DF6" w:rsidRPr="009B77D0" w14:paraId="58809865" w14:textId="77777777" w:rsidTr="00B73417">
        <w:tc>
          <w:tcPr>
            <w:tcW w:w="4344" w:type="dxa"/>
          </w:tcPr>
          <w:p w14:paraId="637F0FC3" w14:textId="77777777"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Nhiệt độ môi trường nhỏ nhất</w:t>
            </w:r>
          </w:p>
        </w:tc>
        <w:tc>
          <w:tcPr>
            <w:tcW w:w="4161" w:type="dxa"/>
          </w:tcPr>
          <w:p w14:paraId="1C8C96C4" w14:textId="77777777"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0</w:t>
            </w:r>
            <w:r w:rsidRPr="009B77D0">
              <w:rPr>
                <w:rFonts w:ascii="Times New Roman" w:hAnsi="Times New Roman" w:cs="Times New Roman"/>
                <w:sz w:val="24"/>
                <w:szCs w:val="24"/>
                <w:vertAlign w:val="superscript"/>
              </w:rPr>
              <w:t>0</w:t>
            </w:r>
            <w:r w:rsidRPr="009B77D0">
              <w:rPr>
                <w:rFonts w:ascii="Times New Roman" w:hAnsi="Times New Roman" w:cs="Times New Roman"/>
                <w:sz w:val="24"/>
                <w:szCs w:val="24"/>
              </w:rPr>
              <w:t>C</w:t>
            </w:r>
          </w:p>
        </w:tc>
      </w:tr>
      <w:tr w:rsidR="00953DF6" w:rsidRPr="009B77D0" w14:paraId="3CD643E2" w14:textId="77777777" w:rsidTr="00B73417">
        <w:tc>
          <w:tcPr>
            <w:tcW w:w="4344" w:type="dxa"/>
          </w:tcPr>
          <w:p w14:paraId="58634790" w14:textId="77777777"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Khí hậu</w:t>
            </w:r>
          </w:p>
        </w:tc>
        <w:tc>
          <w:tcPr>
            <w:tcW w:w="4161" w:type="dxa"/>
          </w:tcPr>
          <w:p w14:paraId="73BD363A" w14:textId="77777777"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Nhiệt đới, nóng ẩm</w:t>
            </w:r>
          </w:p>
        </w:tc>
      </w:tr>
      <w:tr w:rsidR="00953DF6" w:rsidRPr="009B77D0" w14:paraId="0BF4430B" w14:textId="77777777" w:rsidTr="00B73417">
        <w:tc>
          <w:tcPr>
            <w:tcW w:w="4344" w:type="dxa"/>
          </w:tcPr>
          <w:p w14:paraId="02F715D7" w14:textId="77777777"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Độ ẩm cực đại</w:t>
            </w:r>
          </w:p>
        </w:tc>
        <w:tc>
          <w:tcPr>
            <w:tcW w:w="4161" w:type="dxa"/>
          </w:tcPr>
          <w:p w14:paraId="5C0D7953" w14:textId="77777777"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100%</w:t>
            </w:r>
          </w:p>
        </w:tc>
      </w:tr>
      <w:tr w:rsidR="00953DF6" w:rsidRPr="009B77D0" w14:paraId="270CCDF2" w14:textId="77777777" w:rsidTr="00B73417">
        <w:tc>
          <w:tcPr>
            <w:tcW w:w="4344" w:type="dxa"/>
          </w:tcPr>
          <w:p w14:paraId="34BCB7F7" w14:textId="77777777"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Độ cao lắp đặt thiết bị</w:t>
            </w:r>
          </w:p>
        </w:tc>
        <w:tc>
          <w:tcPr>
            <w:tcW w:w="4161" w:type="dxa"/>
          </w:tcPr>
          <w:p w14:paraId="46EA56B2" w14:textId="77777777"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Đến 1000m</w:t>
            </w:r>
          </w:p>
        </w:tc>
      </w:tr>
    </w:tbl>
    <w:p w14:paraId="509AA382" w14:textId="17FE2197" w:rsidR="00953DF6" w:rsidRPr="009B77D0" w:rsidRDefault="00953DF6" w:rsidP="009B77D0">
      <w:pPr>
        <w:pStyle w:val="PlainText"/>
        <w:tabs>
          <w:tab w:val="left" w:pos="993"/>
        </w:tabs>
        <w:spacing w:before="120" w:after="120"/>
        <w:ind w:left="567"/>
        <w:jc w:val="both"/>
        <w:rPr>
          <w:rFonts w:ascii="Times New Roman" w:hAnsi="Times New Roman" w:cs="Times New Roman"/>
          <w:b/>
          <w:sz w:val="24"/>
          <w:szCs w:val="24"/>
        </w:rPr>
      </w:pPr>
      <w:r w:rsidRPr="009B77D0">
        <w:rPr>
          <w:rFonts w:ascii="Times New Roman" w:hAnsi="Times New Roman" w:cs="Times New Roman"/>
          <w:b/>
          <w:sz w:val="24"/>
          <w:szCs w:val="24"/>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9B77D0" w14:paraId="05808392" w14:textId="77777777" w:rsidTr="00B73417">
        <w:trPr>
          <w:tblHeader/>
        </w:trPr>
        <w:tc>
          <w:tcPr>
            <w:tcW w:w="4536" w:type="dxa"/>
          </w:tcPr>
          <w:p w14:paraId="577F8AA4" w14:textId="4E81A897" w:rsidR="00953DF6" w:rsidRPr="009B77D0" w:rsidRDefault="00953DF6" w:rsidP="009B77D0">
            <w:pPr>
              <w:pStyle w:val="PlainText"/>
              <w:spacing w:before="120" w:after="120"/>
              <w:jc w:val="both"/>
              <w:rPr>
                <w:rFonts w:ascii="Times New Roman" w:hAnsi="Times New Roman" w:cs="Times New Roman"/>
                <w:b/>
                <w:sz w:val="24"/>
                <w:szCs w:val="24"/>
              </w:rPr>
            </w:pPr>
            <w:r w:rsidRPr="009B77D0">
              <w:rPr>
                <w:rFonts w:ascii="Times New Roman" w:hAnsi="Times New Roman" w:cs="Times New Roman"/>
                <w:b/>
                <w:sz w:val="24"/>
                <w:szCs w:val="24"/>
              </w:rPr>
              <w:lastRenderedPageBreak/>
              <w:t>Điện áp danh định của lưới điện (kV)</w:t>
            </w:r>
          </w:p>
        </w:tc>
        <w:tc>
          <w:tcPr>
            <w:tcW w:w="1968" w:type="dxa"/>
            <w:vAlign w:val="center"/>
          </w:tcPr>
          <w:p w14:paraId="52F69C4E" w14:textId="77777777" w:rsidR="00953DF6" w:rsidRPr="009B77D0" w:rsidRDefault="00953DF6" w:rsidP="009B77D0">
            <w:pPr>
              <w:pStyle w:val="PlainText"/>
              <w:spacing w:before="120" w:after="120"/>
              <w:jc w:val="center"/>
              <w:rPr>
                <w:rFonts w:ascii="Times New Roman" w:hAnsi="Times New Roman" w:cs="Times New Roman"/>
                <w:b/>
                <w:sz w:val="24"/>
                <w:szCs w:val="24"/>
              </w:rPr>
            </w:pPr>
            <w:r w:rsidRPr="009B77D0">
              <w:rPr>
                <w:rFonts w:ascii="Times New Roman" w:hAnsi="Times New Roman" w:cs="Times New Roman"/>
                <w:b/>
                <w:sz w:val="24"/>
                <w:szCs w:val="24"/>
              </w:rPr>
              <w:t>35</w:t>
            </w:r>
          </w:p>
        </w:tc>
        <w:tc>
          <w:tcPr>
            <w:tcW w:w="1985" w:type="dxa"/>
            <w:vAlign w:val="center"/>
          </w:tcPr>
          <w:p w14:paraId="59D7374C" w14:textId="77777777" w:rsidR="00953DF6" w:rsidRPr="009B77D0" w:rsidRDefault="00953DF6" w:rsidP="009B77D0">
            <w:pPr>
              <w:pStyle w:val="PlainText"/>
              <w:spacing w:before="120" w:after="120"/>
              <w:jc w:val="center"/>
              <w:rPr>
                <w:rFonts w:ascii="Times New Roman" w:hAnsi="Times New Roman" w:cs="Times New Roman"/>
                <w:b/>
                <w:sz w:val="24"/>
                <w:szCs w:val="24"/>
              </w:rPr>
            </w:pPr>
            <w:r w:rsidRPr="009B77D0">
              <w:rPr>
                <w:rFonts w:ascii="Times New Roman" w:hAnsi="Times New Roman" w:cs="Times New Roman"/>
                <w:b/>
                <w:sz w:val="24"/>
                <w:szCs w:val="24"/>
              </w:rPr>
              <w:t>22</w:t>
            </w:r>
          </w:p>
        </w:tc>
      </w:tr>
      <w:tr w:rsidR="00953DF6" w:rsidRPr="009B77D0" w14:paraId="4CD326AE" w14:textId="77777777" w:rsidTr="00B73417">
        <w:trPr>
          <w:tblHeader/>
        </w:trPr>
        <w:tc>
          <w:tcPr>
            <w:tcW w:w="4536" w:type="dxa"/>
          </w:tcPr>
          <w:p w14:paraId="0196C76F" w14:textId="1BB82877"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Sơ đồ nối</w:t>
            </w:r>
          </w:p>
        </w:tc>
        <w:tc>
          <w:tcPr>
            <w:tcW w:w="1968" w:type="dxa"/>
            <w:vAlign w:val="center"/>
          </w:tcPr>
          <w:p w14:paraId="106DA60C" w14:textId="7764E0B6"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3 pha 3 dây</w:t>
            </w:r>
          </w:p>
        </w:tc>
        <w:tc>
          <w:tcPr>
            <w:tcW w:w="1985" w:type="dxa"/>
            <w:vAlign w:val="center"/>
          </w:tcPr>
          <w:p w14:paraId="5987E117" w14:textId="010DA69A"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3 pha 3 dây</w:t>
            </w:r>
            <w:r w:rsidR="001767F1" w:rsidRPr="009B77D0">
              <w:rPr>
                <w:rFonts w:ascii="Times New Roman" w:hAnsi="Times New Roman" w:cs="Times New Roman"/>
                <w:sz w:val="24"/>
                <w:szCs w:val="24"/>
              </w:rPr>
              <w:t>, 3 pha 4 dây</w:t>
            </w:r>
          </w:p>
        </w:tc>
      </w:tr>
      <w:tr w:rsidR="00953DF6" w:rsidRPr="009B77D0" w14:paraId="200F7163" w14:textId="77777777" w:rsidTr="00B73417">
        <w:tc>
          <w:tcPr>
            <w:tcW w:w="4536" w:type="dxa"/>
            <w:vAlign w:val="center"/>
          </w:tcPr>
          <w:p w14:paraId="057424F6" w14:textId="77777777"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Chế độ nối đất trung tính</w:t>
            </w:r>
          </w:p>
        </w:tc>
        <w:tc>
          <w:tcPr>
            <w:tcW w:w="1968" w:type="dxa"/>
            <w:vAlign w:val="center"/>
          </w:tcPr>
          <w:p w14:paraId="53BAA3F1" w14:textId="5E7BDAE8" w:rsidR="00953DF6" w:rsidRPr="009B77D0" w:rsidRDefault="00585511"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C</w:t>
            </w:r>
            <w:r w:rsidR="00A355C6" w:rsidRPr="009B77D0">
              <w:rPr>
                <w:rFonts w:ascii="Times New Roman" w:hAnsi="Times New Roman" w:cs="Times New Roman"/>
                <w:sz w:val="24"/>
                <w:szCs w:val="24"/>
              </w:rPr>
              <w:t>ách ly</w:t>
            </w:r>
          </w:p>
        </w:tc>
        <w:tc>
          <w:tcPr>
            <w:tcW w:w="1985" w:type="dxa"/>
            <w:vAlign w:val="center"/>
          </w:tcPr>
          <w:p w14:paraId="3A3045B1" w14:textId="0766B184" w:rsidR="00953DF6" w:rsidRPr="009B77D0" w:rsidRDefault="001767F1"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 xml:space="preserve">Cách ly, </w:t>
            </w:r>
            <w:r w:rsidR="00585511" w:rsidRPr="009B77D0">
              <w:rPr>
                <w:rFonts w:ascii="Times New Roman" w:hAnsi="Times New Roman" w:cs="Times New Roman"/>
                <w:sz w:val="24"/>
                <w:szCs w:val="24"/>
              </w:rPr>
              <w:t>N</w:t>
            </w:r>
            <w:r w:rsidR="00953DF6" w:rsidRPr="009B77D0">
              <w:rPr>
                <w:rFonts w:ascii="Times New Roman" w:hAnsi="Times New Roman" w:cs="Times New Roman"/>
                <w:sz w:val="24"/>
                <w:szCs w:val="24"/>
              </w:rPr>
              <w:t>ối đất trực tiếp</w:t>
            </w:r>
          </w:p>
        </w:tc>
      </w:tr>
      <w:tr w:rsidR="00953DF6" w:rsidRPr="009B77D0" w14:paraId="6442CAA3" w14:textId="77777777" w:rsidTr="00B73417">
        <w:tc>
          <w:tcPr>
            <w:tcW w:w="4536" w:type="dxa"/>
            <w:vAlign w:val="center"/>
          </w:tcPr>
          <w:p w14:paraId="0B7DB29E" w14:textId="11AA0E3E"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Điện áp làm việc lớn nhất của thiết bị (kV)</w:t>
            </w:r>
          </w:p>
        </w:tc>
        <w:tc>
          <w:tcPr>
            <w:tcW w:w="1968" w:type="dxa"/>
            <w:vAlign w:val="center"/>
          </w:tcPr>
          <w:p w14:paraId="703A0E18" w14:textId="3C93A7B7"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38</w:t>
            </w:r>
            <w:r w:rsidR="00213CC7" w:rsidRPr="009B77D0">
              <w:rPr>
                <w:rFonts w:ascii="Times New Roman" w:hAnsi="Times New Roman" w:cs="Times New Roman"/>
                <w:sz w:val="24"/>
                <w:szCs w:val="24"/>
              </w:rPr>
              <w:t>,5</w:t>
            </w:r>
          </w:p>
        </w:tc>
        <w:tc>
          <w:tcPr>
            <w:tcW w:w="1985" w:type="dxa"/>
            <w:vAlign w:val="center"/>
          </w:tcPr>
          <w:p w14:paraId="7E3B9F7B" w14:textId="0795E93B"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24</w:t>
            </w:r>
          </w:p>
        </w:tc>
      </w:tr>
      <w:tr w:rsidR="00953DF6" w:rsidRPr="009B77D0" w14:paraId="02F328A9" w14:textId="77777777" w:rsidTr="00B73417">
        <w:tc>
          <w:tcPr>
            <w:tcW w:w="4536" w:type="dxa"/>
            <w:vAlign w:val="center"/>
          </w:tcPr>
          <w:p w14:paraId="765980AF" w14:textId="0E2183A0" w:rsidR="00953DF6" w:rsidRPr="009B77D0" w:rsidRDefault="00953DF6" w:rsidP="009B77D0">
            <w:pPr>
              <w:pStyle w:val="PlainText"/>
              <w:spacing w:before="120" w:after="120"/>
              <w:jc w:val="both"/>
              <w:rPr>
                <w:rFonts w:ascii="Times New Roman" w:hAnsi="Times New Roman" w:cs="Times New Roman"/>
                <w:sz w:val="24"/>
                <w:szCs w:val="24"/>
              </w:rPr>
            </w:pPr>
            <w:r w:rsidRPr="009B77D0">
              <w:rPr>
                <w:rFonts w:ascii="Times New Roman" w:hAnsi="Times New Roman" w:cs="Times New Roman"/>
                <w:sz w:val="24"/>
                <w:szCs w:val="24"/>
              </w:rPr>
              <w:t>Tần số (Hz)</w:t>
            </w:r>
          </w:p>
        </w:tc>
        <w:tc>
          <w:tcPr>
            <w:tcW w:w="1968" w:type="dxa"/>
            <w:vAlign w:val="center"/>
          </w:tcPr>
          <w:p w14:paraId="62AAB5CE" w14:textId="7EF75969"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50</w:t>
            </w:r>
          </w:p>
        </w:tc>
        <w:tc>
          <w:tcPr>
            <w:tcW w:w="1985" w:type="dxa"/>
            <w:vAlign w:val="center"/>
          </w:tcPr>
          <w:p w14:paraId="4A0D7FF8" w14:textId="6DBDE53F" w:rsidR="00953DF6" w:rsidRPr="009B77D0" w:rsidRDefault="00953DF6" w:rsidP="009B77D0">
            <w:pPr>
              <w:pStyle w:val="PlainText"/>
              <w:spacing w:before="120" w:after="120"/>
              <w:jc w:val="center"/>
              <w:rPr>
                <w:rFonts w:ascii="Times New Roman" w:hAnsi="Times New Roman" w:cs="Times New Roman"/>
                <w:sz w:val="24"/>
                <w:szCs w:val="24"/>
              </w:rPr>
            </w:pPr>
            <w:r w:rsidRPr="009B77D0">
              <w:rPr>
                <w:rFonts w:ascii="Times New Roman" w:hAnsi="Times New Roman" w:cs="Times New Roman"/>
                <w:sz w:val="24"/>
                <w:szCs w:val="24"/>
              </w:rPr>
              <w:t>50</w:t>
            </w:r>
          </w:p>
        </w:tc>
      </w:tr>
    </w:tbl>
    <w:p w14:paraId="345BD813" w14:textId="77777777" w:rsidR="00A355C6" w:rsidRPr="009B77D0" w:rsidRDefault="00A355C6" w:rsidP="009B77D0">
      <w:pPr>
        <w:ind w:right="45" w:firstLine="567"/>
        <w:jc w:val="both"/>
        <w:rPr>
          <w:bCs/>
          <w:sz w:val="24"/>
          <w:szCs w:val="24"/>
        </w:rPr>
      </w:pPr>
      <w:r w:rsidRPr="009B77D0">
        <w:rPr>
          <w:b/>
          <w:sz w:val="24"/>
          <w:szCs w:val="24"/>
        </w:rPr>
        <w:t xml:space="preserve">2.3. </w:t>
      </w:r>
      <w:r w:rsidRPr="009B77D0">
        <w:rPr>
          <w:bCs/>
          <w:sz w:val="24"/>
          <w:szCs w:val="24"/>
        </w:rPr>
        <w:t>Chứng chỉ chất lượng</w:t>
      </w:r>
    </w:p>
    <w:p w14:paraId="516AD66D" w14:textId="031532B6" w:rsidR="00A355C6" w:rsidRPr="009B77D0" w:rsidRDefault="00A355C6" w:rsidP="009B77D0">
      <w:pPr>
        <w:ind w:right="45" w:firstLine="567"/>
        <w:jc w:val="both"/>
        <w:rPr>
          <w:color w:val="000000"/>
          <w:sz w:val="24"/>
          <w:szCs w:val="24"/>
        </w:rPr>
      </w:pPr>
      <w:r w:rsidRPr="009B77D0">
        <w:rPr>
          <w:color w:val="000000"/>
          <w:sz w:val="24"/>
          <w:szCs w:val="24"/>
        </w:rPr>
        <w:t>Nhà sản xuất phải có chứng chỉ về hệ thống quản lý chất lượng (ISO-9001</w:t>
      </w:r>
      <w:r w:rsidR="003222B0">
        <w:rPr>
          <w:color w:val="000000"/>
          <w:sz w:val="24"/>
          <w:szCs w:val="24"/>
        </w:rPr>
        <w:t xml:space="preserve"> </w:t>
      </w:r>
      <w:r w:rsidRPr="009B77D0">
        <w:rPr>
          <w:color w:val="000000"/>
          <w:sz w:val="24"/>
          <w:szCs w:val="24"/>
        </w:rPr>
        <w:t xml:space="preserve">hoặc tương </w:t>
      </w:r>
      <w:r w:rsidRPr="009B77D0">
        <w:rPr>
          <w:rFonts w:eastAsia="Times New Roman"/>
          <w:color w:val="000000"/>
          <w:sz w:val="24"/>
          <w:szCs w:val="24"/>
        </w:rPr>
        <w:t>đương</w:t>
      </w:r>
      <w:r w:rsidRPr="009B77D0">
        <w:rPr>
          <w:color w:val="000000"/>
          <w:sz w:val="24"/>
          <w:szCs w:val="24"/>
        </w:rPr>
        <w:t>) được áp dụng vào ngành nghề sản xuất thiết bị. Nhà sản xuất</w:t>
      </w:r>
      <w:r w:rsidR="003222B0">
        <w:rPr>
          <w:color w:val="000000"/>
          <w:sz w:val="24"/>
          <w:szCs w:val="24"/>
        </w:rPr>
        <w:t xml:space="preserve"> </w:t>
      </w:r>
      <w:r w:rsidRPr="009B77D0">
        <w:rPr>
          <w:color w:val="000000"/>
          <w:sz w:val="24"/>
          <w:szCs w:val="24"/>
        </w:rPr>
        <w:t>phải có phòng thử nghiệm xuất xưởng với các trang thiết bị phục vụ thử nghiệm</w:t>
      </w:r>
      <w:r w:rsidR="003222B0">
        <w:rPr>
          <w:color w:val="000000"/>
          <w:sz w:val="24"/>
          <w:szCs w:val="24"/>
        </w:rPr>
        <w:t xml:space="preserve"> </w:t>
      </w:r>
      <w:r w:rsidRPr="009B77D0">
        <w:rPr>
          <w:color w:val="000000"/>
          <w:sz w:val="24"/>
          <w:szCs w:val="24"/>
        </w:rPr>
        <w:t>được kiểm chuẩn bởi cơ quan quản lý chất lượng.</w:t>
      </w:r>
    </w:p>
    <w:p w14:paraId="69F739A4" w14:textId="1B1B2FFA" w:rsidR="00630509" w:rsidRPr="009B77D0" w:rsidRDefault="00290BF6" w:rsidP="009B77D0">
      <w:pPr>
        <w:ind w:right="45" w:firstLine="0"/>
        <w:jc w:val="center"/>
        <w:rPr>
          <w:b/>
          <w:spacing w:val="-4"/>
          <w:sz w:val="24"/>
          <w:szCs w:val="24"/>
        </w:rPr>
      </w:pPr>
      <w:r w:rsidRPr="009B77D0">
        <w:rPr>
          <w:sz w:val="24"/>
          <w:szCs w:val="24"/>
        </w:rPr>
        <w:br/>
      </w:r>
      <w:r w:rsidR="002C1A5C" w:rsidRPr="009B77D0">
        <w:rPr>
          <w:b/>
          <w:spacing w:val="-4"/>
          <w:sz w:val="24"/>
          <w:szCs w:val="24"/>
        </w:rPr>
        <w:t xml:space="preserve">II. </w:t>
      </w:r>
      <w:r w:rsidR="00812D9F" w:rsidRPr="009B77D0">
        <w:rPr>
          <w:b/>
          <w:spacing w:val="-4"/>
          <w:sz w:val="24"/>
          <w:szCs w:val="24"/>
        </w:rPr>
        <w:t xml:space="preserve">YÊU CẦU VỀ ĐẶC TÍNH </w:t>
      </w:r>
      <w:r w:rsidR="002C1A5C" w:rsidRPr="009B77D0">
        <w:rPr>
          <w:b/>
          <w:spacing w:val="-4"/>
          <w:sz w:val="24"/>
          <w:szCs w:val="24"/>
        </w:rPr>
        <w:t>KỸ THUẬT</w:t>
      </w:r>
    </w:p>
    <w:p w14:paraId="6ADCD651" w14:textId="0775F259" w:rsidR="00213CC7" w:rsidRPr="009B77D0" w:rsidRDefault="004412CD" w:rsidP="009B77D0">
      <w:pPr>
        <w:ind w:right="45" w:firstLine="567"/>
        <w:jc w:val="both"/>
        <w:rPr>
          <w:bCs/>
          <w:color w:val="000000"/>
          <w:sz w:val="24"/>
          <w:szCs w:val="24"/>
        </w:rPr>
      </w:pPr>
      <w:r w:rsidRPr="009B77D0">
        <w:rPr>
          <w:b/>
          <w:bCs/>
          <w:sz w:val="24"/>
          <w:szCs w:val="24"/>
        </w:rPr>
        <w:t xml:space="preserve">1. </w:t>
      </w:r>
      <w:r w:rsidR="00213CC7" w:rsidRPr="009B77D0">
        <w:rPr>
          <w:b/>
          <w:bCs/>
          <w:sz w:val="24"/>
          <w:szCs w:val="24"/>
        </w:rPr>
        <w:t>Yêu cầu chung</w:t>
      </w:r>
      <w:r w:rsidR="00B50C57" w:rsidRPr="009B77D0">
        <w:rPr>
          <w:bCs/>
          <w:color w:val="000000"/>
          <w:sz w:val="24"/>
          <w:szCs w:val="24"/>
        </w:rPr>
        <w:t>:</w:t>
      </w:r>
      <w:r w:rsidR="00E437EA" w:rsidRPr="009B77D0">
        <w:rPr>
          <w:bCs/>
          <w:color w:val="000000"/>
          <w:sz w:val="24"/>
          <w:szCs w:val="24"/>
        </w:rPr>
        <w:t xml:space="preserve"> </w:t>
      </w:r>
    </w:p>
    <w:p w14:paraId="4A10F075" w14:textId="28C77161" w:rsidR="001767F1" w:rsidRPr="009B77D0" w:rsidRDefault="00B50C57" w:rsidP="009B77D0">
      <w:pPr>
        <w:ind w:right="45" w:firstLine="567"/>
        <w:jc w:val="both"/>
        <w:rPr>
          <w:bCs/>
          <w:color w:val="000000"/>
          <w:sz w:val="24"/>
          <w:szCs w:val="24"/>
        </w:rPr>
      </w:pPr>
      <w:r w:rsidRPr="009B77D0">
        <w:rPr>
          <w:bCs/>
          <w:color w:val="000000"/>
          <w:sz w:val="24"/>
          <w:szCs w:val="24"/>
        </w:rPr>
        <w:t xml:space="preserve">1.1. </w:t>
      </w:r>
      <w:r w:rsidR="001767F1" w:rsidRPr="009B77D0">
        <w:rPr>
          <w:bCs/>
          <w:color w:val="000000"/>
          <w:sz w:val="24"/>
          <w:szCs w:val="24"/>
        </w:rPr>
        <w:t>Cấu trúc</w:t>
      </w:r>
    </w:p>
    <w:p w14:paraId="06E5987E" w14:textId="1EF08443" w:rsidR="001767F1" w:rsidRPr="009B77D0" w:rsidRDefault="001767F1" w:rsidP="009B77D0">
      <w:pPr>
        <w:ind w:right="45" w:firstLine="567"/>
        <w:jc w:val="both"/>
        <w:rPr>
          <w:bCs/>
          <w:color w:val="000000"/>
          <w:sz w:val="24"/>
          <w:szCs w:val="24"/>
        </w:rPr>
      </w:pPr>
      <w:r w:rsidRPr="009B77D0">
        <w:rPr>
          <w:bCs/>
          <w:color w:val="000000"/>
          <w:sz w:val="24"/>
          <w:szCs w:val="24"/>
        </w:rPr>
        <w:t xml:space="preserve">Loại: </w:t>
      </w:r>
      <w:r w:rsidRPr="003222B0">
        <w:rPr>
          <w:b/>
          <w:color w:val="000000"/>
          <w:sz w:val="24"/>
          <w:szCs w:val="24"/>
        </w:rPr>
        <w:t>Co nguội, sử dụng ngoài trời</w:t>
      </w:r>
      <w:r w:rsidRPr="009B77D0">
        <w:rPr>
          <w:bCs/>
          <w:color w:val="000000"/>
          <w:sz w:val="24"/>
          <w:szCs w:val="24"/>
        </w:rPr>
        <w:t>.</w:t>
      </w:r>
    </w:p>
    <w:p w14:paraId="3117C109" w14:textId="77777777" w:rsidR="001767F1" w:rsidRPr="009B77D0" w:rsidRDefault="001767F1" w:rsidP="009B77D0">
      <w:pPr>
        <w:ind w:right="45" w:firstLine="567"/>
        <w:jc w:val="both"/>
        <w:rPr>
          <w:bCs/>
          <w:color w:val="000000"/>
          <w:sz w:val="24"/>
          <w:szCs w:val="24"/>
        </w:rPr>
      </w:pPr>
      <w:r w:rsidRPr="009B77D0">
        <w:rPr>
          <w:bCs/>
          <w:color w:val="000000"/>
          <w:sz w:val="24"/>
          <w:szCs w:val="24"/>
        </w:rPr>
        <w:t>Hộp đầu cáp 24 kV có thể dùng để đấu nối cả hai loại cáp ngầm 24 kV cách điện XLPE hay EPR đến thanh cái đồng, đường dây trên không và cáp ngầm.</w:t>
      </w:r>
    </w:p>
    <w:p w14:paraId="1FF787F3" w14:textId="77777777" w:rsidR="001767F1" w:rsidRPr="009B77D0" w:rsidRDefault="001767F1" w:rsidP="009B77D0">
      <w:pPr>
        <w:ind w:right="45" w:firstLine="567"/>
        <w:jc w:val="both"/>
        <w:rPr>
          <w:bCs/>
          <w:color w:val="000000"/>
          <w:sz w:val="24"/>
          <w:szCs w:val="24"/>
        </w:rPr>
      </w:pPr>
      <w:r w:rsidRPr="009B77D0">
        <w:rPr>
          <w:bCs/>
          <w:color w:val="000000"/>
          <w:sz w:val="24"/>
          <w:szCs w:val="24"/>
        </w:rPr>
        <w:t>Hộp đầu cáp bao gồm:</w:t>
      </w:r>
    </w:p>
    <w:p w14:paraId="76272CF2" w14:textId="36198413" w:rsidR="001767F1" w:rsidRPr="009B77D0" w:rsidRDefault="00B50C57" w:rsidP="009B77D0">
      <w:pPr>
        <w:ind w:right="45" w:firstLine="567"/>
        <w:jc w:val="both"/>
        <w:rPr>
          <w:bCs/>
          <w:color w:val="000000"/>
          <w:sz w:val="24"/>
          <w:szCs w:val="24"/>
        </w:rPr>
      </w:pPr>
      <w:r w:rsidRPr="009B77D0">
        <w:rPr>
          <w:bCs/>
          <w:color w:val="000000"/>
          <w:sz w:val="24"/>
          <w:szCs w:val="24"/>
        </w:rPr>
        <w:t xml:space="preserve">a. </w:t>
      </w:r>
      <w:r w:rsidR="001767F1" w:rsidRPr="009B77D0">
        <w:rPr>
          <w:bCs/>
          <w:color w:val="000000"/>
          <w:sz w:val="24"/>
          <w:szCs w:val="24"/>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57F43E8B" w14:textId="4F795C2F" w:rsidR="001767F1" w:rsidRPr="009B77D0" w:rsidRDefault="00B50C57" w:rsidP="009B77D0">
      <w:pPr>
        <w:ind w:right="45" w:firstLine="567"/>
        <w:jc w:val="both"/>
        <w:rPr>
          <w:bCs/>
          <w:color w:val="000000"/>
          <w:sz w:val="24"/>
          <w:szCs w:val="24"/>
        </w:rPr>
      </w:pPr>
      <w:r w:rsidRPr="009B77D0">
        <w:rPr>
          <w:bCs/>
          <w:color w:val="000000"/>
          <w:sz w:val="24"/>
          <w:szCs w:val="24"/>
        </w:rPr>
        <w:t xml:space="preserve">b. </w:t>
      </w:r>
      <w:r w:rsidR="001767F1" w:rsidRPr="009B77D0">
        <w:rPr>
          <w:bCs/>
          <w:color w:val="000000"/>
          <w:sz w:val="24"/>
          <w:szCs w:val="24"/>
        </w:rPr>
        <w:t>Chiều dài của phần dây tiếp địa tối thiểu là 600mm. Tổng tiết diện của các dây tiếp địa tối thiểu bằng tổng tiết diện màn chắn đồng của các lõi.</w:t>
      </w:r>
    </w:p>
    <w:p w14:paraId="5010336F" w14:textId="3425AB71" w:rsidR="001767F1" w:rsidRPr="009B77D0" w:rsidRDefault="00C95F20" w:rsidP="009B77D0">
      <w:pPr>
        <w:ind w:right="45" w:firstLine="567"/>
        <w:jc w:val="both"/>
        <w:rPr>
          <w:bCs/>
          <w:color w:val="000000"/>
          <w:sz w:val="24"/>
          <w:szCs w:val="24"/>
        </w:rPr>
      </w:pPr>
      <w:r w:rsidRPr="009B77D0">
        <w:rPr>
          <w:bCs/>
          <w:color w:val="000000"/>
          <w:sz w:val="24"/>
          <w:szCs w:val="24"/>
        </w:rPr>
        <w:t xml:space="preserve">c. </w:t>
      </w:r>
      <w:r w:rsidR="001767F1" w:rsidRPr="009B77D0">
        <w:rPr>
          <w:bCs/>
          <w:color w:val="000000"/>
          <w:sz w:val="24"/>
          <w:szCs w:val="24"/>
        </w:rPr>
        <w:t>Các vải làm sạch và dung môi làm sạch.</w:t>
      </w:r>
    </w:p>
    <w:p w14:paraId="18921A78" w14:textId="77777777" w:rsidR="001767F1" w:rsidRPr="009B77D0" w:rsidRDefault="001767F1" w:rsidP="009B77D0">
      <w:pPr>
        <w:ind w:right="45" w:firstLine="567"/>
        <w:jc w:val="both"/>
        <w:rPr>
          <w:bCs/>
          <w:color w:val="000000"/>
          <w:sz w:val="24"/>
          <w:szCs w:val="24"/>
        </w:rPr>
      </w:pPr>
      <w:r w:rsidRPr="009B77D0">
        <w:rPr>
          <w:bCs/>
          <w:color w:val="000000"/>
          <w:sz w:val="24"/>
          <w:szCs w:val="24"/>
        </w:rPr>
        <w:t>Đầu cáp sau khi lắp đặt có thể vận hành ngay sau khi hoàn tất lắp đặt.</w:t>
      </w:r>
    </w:p>
    <w:p w14:paraId="380E2BB6" w14:textId="77777777" w:rsidR="001767F1" w:rsidRPr="009B77D0" w:rsidRDefault="001767F1" w:rsidP="009B77D0">
      <w:pPr>
        <w:ind w:right="45" w:firstLine="567"/>
        <w:jc w:val="both"/>
        <w:rPr>
          <w:bCs/>
          <w:color w:val="000000"/>
          <w:sz w:val="24"/>
          <w:szCs w:val="24"/>
        </w:rPr>
      </w:pPr>
      <w:r w:rsidRPr="009B77D0">
        <w:rPr>
          <w:bCs/>
          <w:color w:val="000000"/>
          <w:sz w:val="24"/>
          <w:szCs w:val="24"/>
        </w:rPr>
        <w:t>Mỗi hộp đầu đáp được đóng gói trong hộp riêng biệt. Bên trong hộp phải có danh mục chi tiết trình bày loại và số lượng vật tư mỗi loại bên trong hộp và bản hướng dẫn lắp đặt đầu cáp.</w:t>
      </w:r>
    </w:p>
    <w:p w14:paraId="12AFAEDA" w14:textId="7E082311" w:rsidR="001767F1" w:rsidRPr="009B77D0" w:rsidRDefault="00C95F20" w:rsidP="009B77D0">
      <w:pPr>
        <w:ind w:right="45" w:firstLine="567"/>
        <w:jc w:val="both"/>
        <w:rPr>
          <w:bCs/>
          <w:color w:val="000000"/>
          <w:sz w:val="24"/>
          <w:szCs w:val="24"/>
        </w:rPr>
      </w:pPr>
      <w:r w:rsidRPr="009B77D0">
        <w:rPr>
          <w:bCs/>
          <w:color w:val="000000"/>
          <w:sz w:val="24"/>
          <w:szCs w:val="24"/>
        </w:rPr>
        <w:t xml:space="preserve">1.2. </w:t>
      </w:r>
      <w:r w:rsidR="001767F1" w:rsidRPr="009B77D0">
        <w:rPr>
          <w:bCs/>
          <w:color w:val="000000"/>
          <w:sz w:val="24"/>
          <w:szCs w:val="24"/>
        </w:rPr>
        <w:t>Quy cách kỹ thuật của cáp dùng đầu nối:</w:t>
      </w:r>
    </w:p>
    <w:p w14:paraId="66746DBE" w14:textId="14F5A63F" w:rsidR="001767F1" w:rsidRPr="009B77D0" w:rsidRDefault="001767F1" w:rsidP="009B77D0">
      <w:pPr>
        <w:ind w:right="45" w:firstLine="567"/>
        <w:jc w:val="both"/>
        <w:rPr>
          <w:bCs/>
          <w:color w:val="000000"/>
          <w:sz w:val="24"/>
          <w:szCs w:val="24"/>
        </w:rPr>
      </w:pPr>
      <w:r w:rsidRPr="009B77D0">
        <w:rPr>
          <w:bCs/>
          <w:color w:val="000000"/>
          <w:sz w:val="24"/>
          <w:szCs w:val="24"/>
        </w:rPr>
        <w:t>Loại: 24kV 3x</w:t>
      </w:r>
      <w:r w:rsidR="009522EE" w:rsidRPr="009B77D0">
        <w:rPr>
          <w:bCs/>
          <w:color w:val="000000"/>
          <w:sz w:val="24"/>
          <w:szCs w:val="24"/>
        </w:rPr>
        <w:t>240 mm</w:t>
      </w:r>
      <w:r w:rsidRPr="009B77D0">
        <w:rPr>
          <w:bCs/>
          <w:color w:val="000000"/>
          <w:sz w:val="24"/>
          <w:szCs w:val="24"/>
        </w:rPr>
        <w:t>² được sản xuất theo IEC 60502-2.</w:t>
      </w:r>
    </w:p>
    <w:p w14:paraId="1BA302F1" w14:textId="77777777" w:rsidR="001767F1" w:rsidRPr="009B77D0" w:rsidRDefault="001767F1" w:rsidP="009B77D0">
      <w:pPr>
        <w:ind w:right="45" w:firstLine="567"/>
        <w:jc w:val="both"/>
        <w:rPr>
          <w:bCs/>
          <w:color w:val="000000"/>
          <w:sz w:val="24"/>
          <w:szCs w:val="24"/>
        </w:rPr>
      </w:pPr>
      <w:r w:rsidRPr="009B77D0">
        <w:rPr>
          <w:bCs/>
          <w:color w:val="000000"/>
          <w:sz w:val="24"/>
          <w:szCs w:val="24"/>
        </w:rPr>
        <w:t>Vật liệu làm lõi cáp: Đồng</w:t>
      </w:r>
    </w:p>
    <w:p w14:paraId="57B4A720" w14:textId="77777777" w:rsidR="001767F1" w:rsidRPr="009B77D0" w:rsidRDefault="001767F1" w:rsidP="009B77D0">
      <w:pPr>
        <w:ind w:right="45" w:firstLine="567"/>
        <w:jc w:val="both"/>
        <w:rPr>
          <w:bCs/>
          <w:color w:val="000000"/>
          <w:sz w:val="24"/>
          <w:szCs w:val="24"/>
        </w:rPr>
      </w:pPr>
      <w:r w:rsidRPr="009B77D0">
        <w:rPr>
          <w:bCs/>
          <w:color w:val="000000"/>
          <w:sz w:val="24"/>
          <w:szCs w:val="24"/>
        </w:rPr>
        <w:t>Vật liệu cách điện: XLPE, EPR Độ dày của lớp cách điện:</w:t>
      </w:r>
    </w:p>
    <w:p w14:paraId="58DFE6C6" w14:textId="6073390F" w:rsidR="001767F1" w:rsidRPr="009B77D0" w:rsidRDefault="001767F1" w:rsidP="009B77D0">
      <w:pPr>
        <w:ind w:right="45" w:firstLine="567"/>
        <w:jc w:val="both"/>
        <w:rPr>
          <w:bCs/>
          <w:color w:val="000000"/>
          <w:sz w:val="24"/>
          <w:szCs w:val="24"/>
        </w:rPr>
      </w:pPr>
      <w:r w:rsidRPr="009B77D0">
        <w:rPr>
          <w:bCs/>
          <w:color w:val="000000"/>
          <w:sz w:val="24"/>
          <w:szCs w:val="24"/>
        </w:rPr>
        <w:t>-</w:t>
      </w:r>
      <w:r w:rsidRPr="009B77D0">
        <w:rPr>
          <w:bCs/>
          <w:color w:val="000000"/>
          <w:sz w:val="24"/>
          <w:szCs w:val="24"/>
        </w:rPr>
        <w:tab/>
        <w:t>Đối vớ</w:t>
      </w:r>
      <w:r w:rsidR="008832BE" w:rsidRPr="009B77D0">
        <w:rPr>
          <w:bCs/>
          <w:color w:val="000000"/>
          <w:sz w:val="24"/>
          <w:szCs w:val="24"/>
        </w:rPr>
        <w:t>i cáp 12,7(Uo)/22kV: 5,5 mm.</w:t>
      </w:r>
    </w:p>
    <w:p w14:paraId="7927D066" w14:textId="7768A935" w:rsidR="001767F1" w:rsidRPr="009B77D0" w:rsidRDefault="008832BE" w:rsidP="009B77D0">
      <w:pPr>
        <w:ind w:right="45" w:firstLine="567"/>
        <w:jc w:val="both"/>
        <w:rPr>
          <w:bCs/>
          <w:color w:val="000000"/>
          <w:sz w:val="24"/>
          <w:szCs w:val="24"/>
        </w:rPr>
      </w:pPr>
      <w:r w:rsidRPr="009B77D0">
        <w:rPr>
          <w:bCs/>
          <w:color w:val="000000"/>
          <w:sz w:val="24"/>
          <w:szCs w:val="24"/>
        </w:rPr>
        <w:t>M</w:t>
      </w:r>
      <w:r w:rsidR="001767F1" w:rsidRPr="009B77D0">
        <w:rPr>
          <w:bCs/>
          <w:color w:val="000000"/>
          <w:sz w:val="24"/>
          <w:szCs w:val="24"/>
        </w:rPr>
        <w:t>àn chắn kim loại (băng đồng).</w:t>
      </w:r>
    </w:p>
    <w:p w14:paraId="0772C5DB" w14:textId="77777777" w:rsidR="001767F1" w:rsidRPr="009B77D0" w:rsidRDefault="001767F1" w:rsidP="009B77D0">
      <w:pPr>
        <w:ind w:right="45" w:firstLine="567"/>
        <w:jc w:val="both"/>
        <w:rPr>
          <w:bCs/>
          <w:color w:val="000000"/>
          <w:sz w:val="24"/>
          <w:szCs w:val="24"/>
        </w:rPr>
      </w:pPr>
      <w:r w:rsidRPr="009B77D0">
        <w:rPr>
          <w:bCs/>
          <w:color w:val="000000"/>
          <w:sz w:val="24"/>
          <w:szCs w:val="24"/>
        </w:rPr>
        <w:t>Lớp giáp: Theo IEC 60502-2.</w:t>
      </w:r>
    </w:p>
    <w:p w14:paraId="591D0C25" w14:textId="2D9B01E3" w:rsidR="001767F1" w:rsidRPr="009B77D0" w:rsidRDefault="008832BE" w:rsidP="009B77D0">
      <w:pPr>
        <w:ind w:right="45" w:firstLine="567"/>
        <w:jc w:val="both"/>
        <w:rPr>
          <w:b/>
          <w:bCs/>
          <w:color w:val="000000"/>
          <w:sz w:val="24"/>
          <w:szCs w:val="24"/>
        </w:rPr>
      </w:pPr>
      <w:r w:rsidRPr="009B77D0">
        <w:rPr>
          <w:b/>
          <w:bCs/>
          <w:color w:val="000000"/>
          <w:sz w:val="24"/>
          <w:szCs w:val="24"/>
        </w:rPr>
        <w:t>2</w:t>
      </w:r>
      <w:r w:rsidR="001767F1" w:rsidRPr="009B77D0">
        <w:rPr>
          <w:b/>
          <w:bCs/>
          <w:color w:val="000000"/>
          <w:sz w:val="24"/>
          <w:szCs w:val="24"/>
        </w:rPr>
        <w:t>. Đặc tính kỹ thuật của hộp đầu cáp</w:t>
      </w:r>
    </w:p>
    <w:p w14:paraId="4A67BA03" w14:textId="0354012A" w:rsidR="001767F1" w:rsidRPr="009B77D0" w:rsidRDefault="008832BE" w:rsidP="009B77D0">
      <w:pPr>
        <w:ind w:right="45" w:firstLine="567"/>
        <w:jc w:val="both"/>
        <w:rPr>
          <w:bCs/>
          <w:color w:val="000000"/>
          <w:sz w:val="24"/>
          <w:szCs w:val="24"/>
        </w:rPr>
      </w:pPr>
      <w:r w:rsidRPr="009B77D0">
        <w:rPr>
          <w:bCs/>
          <w:color w:val="000000"/>
          <w:sz w:val="24"/>
          <w:szCs w:val="24"/>
        </w:rPr>
        <w:t xml:space="preserve">2.1. </w:t>
      </w:r>
      <w:r w:rsidR="001767F1" w:rsidRPr="009B77D0">
        <w:rPr>
          <w:bCs/>
          <w:color w:val="000000"/>
          <w:sz w:val="24"/>
          <w:szCs w:val="24"/>
        </w:rPr>
        <w:t>Thông số kỹ thuật</w:t>
      </w:r>
    </w:p>
    <w:p w14:paraId="0857E560" w14:textId="5AD8FEFE" w:rsidR="001767F1" w:rsidRPr="009B77D0" w:rsidRDefault="008832BE" w:rsidP="009B77D0">
      <w:pPr>
        <w:ind w:right="45" w:firstLine="567"/>
        <w:jc w:val="both"/>
        <w:rPr>
          <w:bCs/>
          <w:color w:val="000000"/>
          <w:sz w:val="24"/>
          <w:szCs w:val="24"/>
        </w:rPr>
      </w:pPr>
      <w:r w:rsidRPr="009B77D0">
        <w:rPr>
          <w:bCs/>
          <w:color w:val="000000"/>
          <w:sz w:val="24"/>
          <w:szCs w:val="24"/>
        </w:rPr>
        <w:t xml:space="preserve">a. </w:t>
      </w:r>
      <w:r w:rsidR="001767F1" w:rsidRPr="009B77D0">
        <w:rPr>
          <w:bCs/>
          <w:color w:val="000000"/>
          <w:sz w:val="24"/>
          <w:szCs w:val="24"/>
        </w:rPr>
        <w:t>Độ bền điện áp ở điều kiện khô 4,5Uo/05phút và/hoặc 4Uo/15phút:</w:t>
      </w:r>
    </w:p>
    <w:p w14:paraId="2F075703" w14:textId="77777777" w:rsidR="001767F1" w:rsidRPr="009B77D0" w:rsidRDefault="001767F1" w:rsidP="009B77D0">
      <w:pPr>
        <w:ind w:right="45" w:firstLine="567"/>
        <w:jc w:val="both"/>
        <w:rPr>
          <w:bCs/>
          <w:color w:val="000000"/>
          <w:sz w:val="24"/>
          <w:szCs w:val="24"/>
        </w:rPr>
      </w:pPr>
      <w:r w:rsidRPr="009B77D0">
        <w:rPr>
          <w:bCs/>
          <w:color w:val="000000"/>
          <w:sz w:val="24"/>
          <w:szCs w:val="24"/>
        </w:rPr>
        <w:lastRenderedPageBreak/>
        <w:t>-</w:t>
      </w:r>
      <w:r w:rsidRPr="009B77D0">
        <w:rPr>
          <w:bCs/>
          <w:color w:val="000000"/>
          <w:sz w:val="24"/>
          <w:szCs w:val="24"/>
        </w:rPr>
        <w:tab/>
        <w:t>Đối với cáp 12,7(Uo)/22kV: 57 kVAC/05phút và/hoặc 51 kVDC/15phút.</w:t>
      </w:r>
    </w:p>
    <w:p w14:paraId="27DB77B0" w14:textId="1241D3C5" w:rsidR="001767F1" w:rsidRPr="009B77D0" w:rsidRDefault="008832BE" w:rsidP="009B77D0">
      <w:pPr>
        <w:ind w:right="45" w:firstLine="567"/>
        <w:jc w:val="both"/>
        <w:rPr>
          <w:bCs/>
          <w:color w:val="000000"/>
          <w:sz w:val="24"/>
          <w:szCs w:val="24"/>
        </w:rPr>
      </w:pPr>
      <w:r w:rsidRPr="009B77D0">
        <w:rPr>
          <w:bCs/>
          <w:color w:val="000000"/>
          <w:sz w:val="24"/>
          <w:szCs w:val="24"/>
        </w:rPr>
        <w:t xml:space="preserve">b. </w:t>
      </w:r>
      <w:r w:rsidR="001767F1" w:rsidRPr="009B77D0">
        <w:rPr>
          <w:bCs/>
          <w:color w:val="000000"/>
          <w:sz w:val="24"/>
          <w:szCs w:val="24"/>
        </w:rPr>
        <w:t>Độ bền điện áp xung:</w:t>
      </w:r>
    </w:p>
    <w:p w14:paraId="648A994B" w14:textId="2154C913" w:rsidR="001767F1" w:rsidRPr="009B77D0" w:rsidRDefault="001767F1" w:rsidP="009B77D0">
      <w:pPr>
        <w:ind w:right="45" w:firstLine="567"/>
        <w:jc w:val="both"/>
        <w:rPr>
          <w:bCs/>
          <w:color w:val="000000"/>
          <w:sz w:val="24"/>
          <w:szCs w:val="24"/>
        </w:rPr>
      </w:pPr>
      <w:r w:rsidRPr="009B77D0">
        <w:rPr>
          <w:bCs/>
          <w:color w:val="000000"/>
          <w:sz w:val="24"/>
          <w:szCs w:val="24"/>
        </w:rPr>
        <w:t>-</w:t>
      </w:r>
      <w:r w:rsidRPr="009B77D0">
        <w:rPr>
          <w:bCs/>
          <w:color w:val="000000"/>
          <w:sz w:val="24"/>
          <w:szCs w:val="24"/>
        </w:rPr>
        <w:tab/>
        <w:t>Đối với cáp 12,7(Uo)/22kV: 125kV.</w:t>
      </w:r>
    </w:p>
    <w:p w14:paraId="3427BAC6" w14:textId="5A075423" w:rsidR="001767F1" w:rsidRPr="009B77D0" w:rsidRDefault="008832BE" w:rsidP="009B77D0">
      <w:pPr>
        <w:ind w:right="45" w:firstLine="567"/>
        <w:jc w:val="both"/>
        <w:rPr>
          <w:bCs/>
          <w:color w:val="000000"/>
          <w:sz w:val="24"/>
          <w:szCs w:val="24"/>
        </w:rPr>
      </w:pPr>
      <w:r w:rsidRPr="009B77D0">
        <w:rPr>
          <w:bCs/>
          <w:color w:val="000000"/>
          <w:sz w:val="24"/>
          <w:szCs w:val="24"/>
        </w:rPr>
        <w:t xml:space="preserve">c. </w:t>
      </w:r>
      <w:r w:rsidR="001767F1" w:rsidRPr="009B77D0">
        <w:rPr>
          <w:bCs/>
          <w:color w:val="000000"/>
          <w:sz w:val="24"/>
          <w:szCs w:val="24"/>
        </w:rPr>
        <w:t>Phóng điện cục bộ: tối đa 10 pC ở điện áp 1,73Uo.</w:t>
      </w:r>
    </w:p>
    <w:p w14:paraId="73350050" w14:textId="3D54314B" w:rsidR="001767F1" w:rsidRPr="009B77D0" w:rsidRDefault="008832BE" w:rsidP="009B77D0">
      <w:pPr>
        <w:ind w:right="45" w:firstLine="567"/>
        <w:jc w:val="both"/>
        <w:rPr>
          <w:bCs/>
          <w:color w:val="000000"/>
          <w:sz w:val="24"/>
          <w:szCs w:val="24"/>
        </w:rPr>
      </w:pPr>
      <w:r w:rsidRPr="009B77D0">
        <w:rPr>
          <w:bCs/>
          <w:color w:val="000000"/>
          <w:sz w:val="24"/>
          <w:szCs w:val="24"/>
        </w:rPr>
        <w:t xml:space="preserve">d. </w:t>
      </w:r>
      <w:r w:rsidR="001767F1" w:rsidRPr="009B77D0">
        <w:rPr>
          <w:bCs/>
          <w:color w:val="000000"/>
          <w:sz w:val="24"/>
          <w:szCs w:val="24"/>
        </w:rPr>
        <w:t>Khả năng ổn định nhiệt trong 1s (nhiệt độ lõi trước ngắn mạch là 23</w:t>
      </w:r>
      <w:r w:rsidR="00AA5419" w:rsidRPr="009B77D0">
        <w:rPr>
          <w:sz w:val="24"/>
          <w:szCs w:val="24"/>
        </w:rPr>
        <w:t>C</w:t>
      </w:r>
      <w:r w:rsidR="001767F1" w:rsidRPr="009B77D0">
        <w:rPr>
          <w:bCs/>
          <w:color w:val="000000"/>
          <w:sz w:val="24"/>
          <w:szCs w:val="24"/>
        </w:rPr>
        <w:t xml:space="preserve"> và nhiệt độ lõi ở cuối quá trình ngắn mạch là 250</w:t>
      </w:r>
      <w:r w:rsidR="00AA5419" w:rsidRPr="009B77D0">
        <w:rPr>
          <w:sz w:val="24"/>
          <w:szCs w:val="24"/>
        </w:rPr>
        <w:t>C</w:t>
      </w:r>
      <w:r w:rsidR="001767F1" w:rsidRPr="009B77D0">
        <w:rPr>
          <w:bCs/>
          <w:color w:val="000000"/>
          <w:sz w:val="24"/>
          <w:szCs w:val="24"/>
        </w:rPr>
        <w:t>, nhiệt độ môi trường từ 10</w:t>
      </w:r>
      <w:r w:rsidR="00AA5419" w:rsidRPr="009B77D0">
        <w:rPr>
          <w:sz w:val="24"/>
          <w:szCs w:val="24"/>
        </w:rPr>
        <w:t>C</w:t>
      </w:r>
      <w:r w:rsidR="001767F1" w:rsidRPr="009B77D0">
        <w:rPr>
          <w:bCs/>
          <w:color w:val="000000"/>
          <w:sz w:val="24"/>
          <w:szCs w:val="24"/>
        </w:rPr>
        <w:t xml:space="preserve"> đến 30</w:t>
      </w:r>
      <w:r w:rsidR="00AA5419" w:rsidRPr="009B77D0">
        <w:rPr>
          <w:sz w:val="24"/>
          <w:szCs w:val="24"/>
        </w:rPr>
        <w:t>C</w:t>
      </w:r>
      <w:r w:rsidR="001767F1" w:rsidRPr="009B77D0">
        <w:rPr>
          <w:bCs/>
          <w:color w:val="000000"/>
          <w:sz w:val="24"/>
          <w:szCs w:val="24"/>
        </w:rPr>
        <w:t>): theo tiêu chuẩn VDE 0278-1 hoặc tương đương.</w:t>
      </w:r>
    </w:p>
    <w:p w14:paraId="5359FAB7" w14:textId="51F67B5B" w:rsidR="001767F1" w:rsidRPr="009B77D0" w:rsidRDefault="009B45B4" w:rsidP="009B77D0">
      <w:pPr>
        <w:ind w:right="45" w:firstLine="567"/>
        <w:jc w:val="both"/>
        <w:rPr>
          <w:bCs/>
          <w:color w:val="000000"/>
          <w:sz w:val="24"/>
          <w:szCs w:val="24"/>
        </w:rPr>
      </w:pPr>
      <w:r w:rsidRPr="009B77D0">
        <w:rPr>
          <w:bCs/>
          <w:color w:val="000000"/>
          <w:sz w:val="24"/>
          <w:szCs w:val="24"/>
        </w:rPr>
        <w:t xml:space="preserve">e. </w:t>
      </w:r>
      <w:r w:rsidR="001767F1" w:rsidRPr="009B77D0">
        <w:rPr>
          <w:bCs/>
          <w:color w:val="000000"/>
          <w:sz w:val="24"/>
          <w:szCs w:val="24"/>
        </w:rPr>
        <w:t>Khoảng cách rò tối thiểu: 25 mm/kV.</w:t>
      </w:r>
    </w:p>
    <w:p w14:paraId="3DF42FD9" w14:textId="325443BE" w:rsidR="001767F1" w:rsidRPr="009B77D0" w:rsidRDefault="001767F1" w:rsidP="009B77D0">
      <w:pPr>
        <w:ind w:right="45" w:firstLine="567"/>
        <w:jc w:val="both"/>
        <w:rPr>
          <w:bCs/>
          <w:color w:val="000000"/>
          <w:sz w:val="24"/>
          <w:szCs w:val="24"/>
        </w:rPr>
      </w:pPr>
      <w:r w:rsidRPr="009B77D0">
        <w:rPr>
          <w:bCs/>
          <w:color w:val="000000"/>
          <w:sz w:val="24"/>
          <w:szCs w:val="24"/>
        </w:rPr>
        <w:t>f.</w:t>
      </w:r>
      <w:r w:rsidRPr="009B77D0">
        <w:rPr>
          <w:bCs/>
          <w:color w:val="000000"/>
          <w:sz w:val="24"/>
          <w:szCs w:val="24"/>
        </w:rPr>
        <w:tab/>
      </w:r>
      <w:r w:rsidR="009B45B4" w:rsidRPr="009B77D0">
        <w:rPr>
          <w:bCs/>
          <w:color w:val="000000"/>
          <w:sz w:val="24"/>
          <w:szCs w:val="24"/>
        </w:rPr>
        <w:t xml:space="preserve"> </w:t>
      </w:r>
      <w:r w:rsidRPr="009B77D0">
        <w:rPr>
          <w:bCs/>
          <w:color w:val="000000"/>
          <w:sz w:val="24"/>
          <w:szCs w:val="24"/>
        </w:rPr>
        <w:t>Đầu cáp có thể vận hành ở vị trí ướt.</w:t>
      </w:r>
    </w:p>
    <w:p w14:paraId="5BDC6ADA" w14:textId="6D29F336" w:rsidR="001767F1" w:rsidRPr="009B77D0" w:rsidRDefault="001767F1" w:rsidP="009B77D0">
      <w:pPr>
        <w:ind w:right="45" w:firstLine="567"/>
        <w:jc w:val="both"/>
        <w:rPr>
          <w:bCs/>
          <w:color w:val="000000"/>
          <w:sz w:val="24"/>
          <w:szCs w:val="24"/>
        </w:rPr>
      </w:pPr>
      <w:r w:rsidRPr="009B77D0">
        <w:rPr>
          <w:bCs/>
          <w:color w:val="000000"/>
          <w:sz w:val="24"/>
          <w:szCs w:val="24"/>
        </w:rPr>
        <w:t>2.</w:t>
      </w:r>
      <w:r w:rsidR="009B45B4" w:rsidRPr="009B77D0">
        <w:rPr>
          <w:bCs/>
          <w:color w:val="000000"/>
          <w:sz w:val="24"/>
          <w:szCs w:val="24"/>
        </w:rPr>
        <w:t xml:space="preserve">2. </w:t>
      </w:r>
      <w:r w:rsidRPr="009B77D0">
        <w:rPr>
          <w:bCs/>
          <w:color w:val="000000"/>
          <w:sz w:val="24"/>
          <w:szCs w:val="24"/>
        </w:rPr>
        <w:t>Phụ kiện</w:t>
      </w:r>
      <w:r w:rsidR="00990A43" w:rsidRPr="009B77D0">
        <w:rPr>
          <w:bCs/>
          <w:color w:val="000000"/>
          <w:sz w:val="24"/>
          <w:szCs w:val="24"/>
        </w:rPr>
        <w:t>:</w:t>
      </w:r>
    </w:p>
    <w:p w14:paraId="31FC10ED" w14:textId="0D3F777A" w:rsidR="001767F1" w:rsidRPr="009B77D0" w:rsidRDefault="00E86BDB" w:rsidP="009B77D0">
      <w:pPr>
        <w:ind w:right="45" w:firstLine="567"/>
        <w:jc w:val="both"/>
        <w:rPr>
          <w:bCs/>
          <w:color w:val="000000"/>
          <w:sz w:val="24"/>
          <w:szCs w:val="24"/>
        </w:rPr>
      </w:pPr>
      <w:r w:rsidRPr="009B77D0">
        <w:rPr>
          <w:bCs/>
          <w:color w:val="000000"/>
          <w:sz w:val="24"/>
          <w:szCs w:val="24"/>
        </w:rPr>
        <w:t xml:space="preserve">a. </w:t>
      </w:r>
      <w:r w:rsidR="001767F1" w:rsidRPr="009B77D0">
        <w:rPr>
          <w:bCs/>
          <w:color w:val="000000"/>
          <w:sz w:val="24"/>
          <w:szCs w:val="24"/>
        </w:rPr>
        <w:t>Đối với hộp đầ</w:t>
      </w:r>
      <w:r w:rsidRPr="009B77D0">
        <w:rPr>
          <w:bCs/>
          <w:color w:val="000000"/>
          <w:sz w:val="24"/>
          <w:szCs w:val="24"/>
        </w:rPr>
        <w:t>u cáp 3x</w:t>
      </w:r>
      <w:r w:rsidR="00EF6EC4" w:rsidRPr="009B77D0">
        <w:rPr>
          <w:bCs/>
          <w:color w:val="000000"/>
          <w:sz w:val="24"/>
          <w:szCs w:val="24"/>
        </w:rPr>
        <w:t>240</w:t>
      </w:r>
      <w:r w:rsidR="001767F1" w:rsidRPr="009B77D0">
        <w:rPr>
          <w:bCs/>
          <w:color w:val="000000"/>
          <w:sz w:val="24"/>
          <w:szCs w:val="24"/>
        </w:rPr>
        <w:t xml:space="preserve"> mm²</w:t>
      </w:r>
      <w:r w:rsidR="001767F1" w:rsidRPr="009B77D0">
        <w:rPr>
          <w:bCs/>
          <w:color w:val="000000"/>
          <w:sz w:val="24"/>
          <w:szCs w:val="24"/>
        </w:rPr>
        <w:tab/>
        <w:t xml:space="preserve">: 3 đầu cosses  </w:t>
      </w:r>
      <w:r w:rsidR="00EF6EC4" w:rsidRPr="009B77D0">
        <w:rPr>
          <w:bCs/>
          <w:color w:val="000000"/>
          <w:sz w:val="24"/>
          <w:szCs w:val="24"/>
        </w:rPr>
        <w:t>240</w:t>
      </w:r>
      <w:r w:rsidR="001767F1" w:rsidRPr="009B77D0">
        <w:rPr>
          <w:bCs/>
          <w:color w:val="000000"/>
          <w:sz w:val="24"/>
          <w:szCs w:val="24"/>
        </w:rPr>
        <w:t xml:space="preserve"> mm².</w:t>
      </w:r>
    </w:p>
    <w:p w14:paraId="1906D2D8" w14:textId="77777777" w:rsidR="001767F1" w:rsidRPr="009B77D0" w:rsidRDefault="001767F1" w:rsidP="009B77D0">
      <w:pPr>
        <w:ind w:right="45" w:firstLine="567"/>
        <w:jc w:val="both"/>
        <w:rPr>
          <w:bCs/>
          <w:color w:val="000000"/>
          <w:sz w:val="24"/>
          <w:szCs w:val="24"/>
        </w:rPr>
      </w:pPr>
      <w:r w:rsidRPr="009B77D0">
        <w:rPr>
          <w:bCs/>
          <w:color w:val="000000"/>
          <w:sz w:val="24"/>
          <w:szCs w:val="24"/>
        </w:rPr>
        <w:t>Nhà sản xuất hộp đầu cáp phải xác nhận chất lượng đầu cosse cung cấp kèm theo hộp đầu cáp đảm bảo chất lượng, có thể sử dụng với hộp đầu cáp cung cấp.</w:t>
      </w:r>
    </w:p>
    <w:p w14:paraId="35D3623D" w14:textId="33A7376F" w:rsidR="001767F1" w:rsidRPr="009B77D0" w:rsidRDefault="00E86BDB" w:rsidP="009B77D0">
      <w:pPr>
        <w:ind w:right="45" w:firstLine="567"/>
        <w:jc w:val="both"/>
        <w:rPr>
          <w:bCs/>
          <w:color w:val="000000"/>
          <w:sz w:val="24"/>
          <w:szCs w:val="24"/>
        </w:rPr>
      </w:pPr>
      <w:r w:rsidRPr="009B77D0">
        <w:rPr>
          <w:bCs/>
          <w:color w:val="000000"/>
          <w:sz w:val="24"/>
          <w:szCs w:val="24"/>
        </w:rPr>
        <w:t>Q</w:t>
      </w:r>
      <w:r w:rsidR="001767F1" w:rsidRPr="009B77D0">
        <w:rPr>
          <w:bCs/>
          <w:color w:val="000000"/>
          <w:sz w:val="24"/>
          <w:szCs w:val="24"/>
        </w:rPr>
        <w:t xml:space="preserve">uy định cụ thể loại đầu cosse (loại xiết bứt đầu bu lông v.v.), </w:t>
      </w:r>
      <w:r w:rsidRPr="009B77D0">
        <w:rPr>
          <w:bCs/>
          <w:color w:val="000000"/>
          <w:sz w:val="24"/>
          <w:szCs w:val="24"/>
        </w:rPr>
        <w:t>02</w:t>
      </w:r>
      <w:r w:rsidR="001767F1" w:rsidRPr="009B77D0">
        <w:rPr>
          <w:bCs/>
          <w:color w:val="000000"/>
          <w:sz w:val="24"/>
          <w:szCs w:val="24"/>
        </w:rPr>
        <w:t xml:space="preserve"> lỗ bắt bu lông và khoảng cách giữa 2 lỗ bắt bu lông tại bản cực (phù hợp với thiết bị đóng cắt).</w:t>
      </w:r>
    </w:p>
    <w:p w14:paraId="096C99BA" w14:textId="09481B6F" w:rsidR="001767F1" w:rsidRPr="009B77D0" w:rsidRDefault="00E86BDB" w:rsidP="009B77D0">
      <w:pPr>
        <w:ind w:right="45" w:firstLine="567"/>
        <w:jc w:val="both"/>
        <w:rPr>
          <w:b/>
          <w:bCs/>
          <w:color w:val="000000"/>
          <w:sz w:val="24"/>
          <w:szCs w:val="24"/>
        </w:rPr>
      </w:pPr>
      <w:r w:rsidRPr="009B77D0">
        <w:rPr>
          <w:b/>
          <w:bCs/>
          <w:color w:val="000000"/>
          <w:sz w:val="24"/>
          <w:szCs w:val="24"/>
        </w:rPr>
        <w:t>3</w:t>
      </w:r>
      <w:r w:rsidR="001767F1" w:rsidRPr="009B77D0">
        <w:rPr>
          <w:b/>
          <w:bCs/>
          <w:color w:val="000000"/>
          <w:sz w:val="24"/>
          <w:szCs w:val="24"/>
        </w:rPr>
        <w:t>. Các yêu cầu về thử nghiệm điển hình</w:t>
      </w:r>
      <w:r w:rsidRPr="009B77D0">
        <w:rPr>
          <w:b/>
          <w:bCs/>
          <w:color w:val="000000"/>
          <w:sz w:val="24"/>
          <w:szCs w:val="24"/>
        </w:rPr>
        <w:t>:</w:t>
      </w:r>
    </w:p>
    <w:p w14:paraId="265226B3" w14:textId="77777777" w:rsidR="001767F1" w:rsidRPr="009B77D0" w:rsidRDefault="001767F1" w:rsidP="009B77D0">
      <w:pPr>
        <w:ind w:right="45" w:firstLine="567"/>
        <w:jc w:val="both"/>
        <w:rPr>
          <w:bCs/>
          <w:color w:val="000000"/>
          <w:sz w:val="24"/>
          <w:szCs w:val="24"/>
        </w:rPr>
      </w:pPr>
      <w:r w:rsidRPr="009B77D0">
        <w:rPr>
          <w:bCs/>
          <w:color w:val="000000"/>
          <w:sz w:val="24"/>
          <w:szCs w:val="24"/>
        </w:rPr>
        <w:t>Thử nghiệm điển hình được thực hiện theo IEC 60502-4:2010 (TCVN 5935- 4:2013):</w:t>
      </w:r>
    </w:p>
    <w:p w14:paraId="38A3685C" w14:textId="31373684" w:rsidR="001767F1" w:rsidRPr="009B77D0" w:rsidRDefault="00E024F7" w:rsidP="009B77D0">
      <w:pPr>
        <w:ind w:right="45" w:firstLine="567"/>
        <w:jc w:val="both"/>
        <w:rPr>
          <w:bCs/>
          <w:color w:val="000000"/>
          <w:sz w:val="24"/>
          <w:szCs w:val="24"/>
        </w:rPr>
      </w:pPr>
      <w:r w:rsidRPr="009B77D0">
        <w:rPr>
          <w:bCs/>
          <w:color w:val="000000"/>
          <w:sz w:val="24"/>
          <w:szCs w:val="24"/>
        </w:rPr>
        <w:t xml:space="preserve">A. </w:t>
      </w:r>
      <w:r w:rsidR="001767F1" w:rsidRPr="009B77D0">
        <w:rPr>
          <w:bCs/>
          <w:color w:val="000000"/>
          <w:sz w:val="24"/>
          <w:szCs w:val="24"/>
        </w:rPr>
        <w:t>Trình tự thử 1:</w:t>
      </w:r>
    </w:p>
    <w:p w14:paraId="6FE76843" w14:textId="4E176D27" w:rsidR="001767F1" w:rsidRPr="009B77D0" w:rsidRDefault="000D6983" w:rsidP="009B77D0">
      <w:pPr>
        <w:ind w:right="45" w:firstLine="567"/>
        <w:jc w:val="both"/>
        <w:rPr>
          <w:bCs/>
          <w:color w:val="000000"/>
          <w:sz w:val="24"/>
          <w:szCs w:val="24"/>
        </w:rPr>
      </w:pPr>
      <w:r w:rsidRPr="009B77D0">
        <w:rPr>
          <w:bCs/>
          <w:color w:val="000000"/>
          <w:sz w:val="24"/>
          <w:szCs w:val="24"/>
        </w:rPr>
        <w:t xml:space="preserve">1. </w:t>
      </w:r>
      <w:r w:rsidR="001767F1" w:rsidRPr="009B77D0">
        <w:rPr>
          <w:bCs/>
          <w:color w:val="000000"/>
          <w:sz w:val="24"/>
          <w:szCs w:val="24"/>
        </w:rPr>
        <w:t>Thử điện áp AC (4,5Uo/5 phút) và/hoặc DC (4Uo/15 phút) ở điều kiện khô và ướt (AC or DC voltage test and AC (wet) test).</w:t>
      </w:r>
    </w:p>
    <w:p w14:paraId="1B97C030" w14:textId="18E7C011" w:rsidR="001767F1" w:rsidRPr="009B77D0" w:rsidRDefault="000D6983" w:rsidP="009B77D0">
      <w:pPr>
        <w:ind w:right="45" w:firstLine="567"/>
        <w:jc w:val="both"/>
        <w:rPr>
          <w:bCs/>
          <w:color w:val="000000"/>
          <w:sz w:val="24"/>
          <w:szCs w:val="24"/>
        </w:rPr>
      </w:pPr>
      <w:r w:rsidRPr="009B77D0">
        <w:rPr>
          <w:bCs/>
          <w:color w:val="000000"/>
          <w:sz w:val="24"/>
          <w:szCs w:val="24"/>
        </w:rPr>
        <w:t xml:space="preserve">2. </w:t>
      </w:r>
      <w:r w:rsidR="001767F1" w:rsidRPr="009B77D0">
        <w:rPr>
          <w:bCs/>
          <w:color w:val="000000"/>
          <w:sz w:val="24"/>
          <w:szCs w:val="24"/>
        </w:rPr>
        <w:t>Thử phóng điện cục bộ ở 1,73Uo (Partial discharge).</w:t>
      </w:r>
    </w:p>
    <w:p w14:paraId="59D0E38A" w14:textId="02F7AB81" w:rsidR="001767F1" w:rsidRPr="009B77D0" w:rsidRDefault="000D6983" w:rsidP="009B77D0">
      <w:pPr>
        <w:ind w:right="45" w:firstLine="567"/>
        <w:jc w:val="both"/>
        <w:rPr>
          <w:bCs/>
          <w:color w:val="000000"/>
          <w:sz w:val="24"/>
          <w:szCs w:val="24"/>
        </w:rPr>
      </w:pPr>
      <w:r w:rsidRPr="009B77D0">
        <w:rPr>
          <w:bCs/>
          <w:color w:val="000000"/>
          <w:sz w:val="24"/>
          <w:szCs w:val="24"/>
        </w:rPr>
        <w:t xml:space="preserve">3. </w:t>
      </w:r>
      <w:r w:rsidR="001767F1" w:rsidRPr="009B77D0">
        <w:rPr>
          <w:bCs/>
          <w:color w:val="000000"/>
          <w:sz w:val="24"/>
          <w:szCs w:val="24"/>
        </w:rPr>
        <w:t xml:space="preserve">Thử điện áp xung ở nhiệt độ cáp cực đại trong điều kiện vận hành bình thường (Impulse at maximum cable conductor </w:t>
      </w:r>
      <w:r w:rsidRPr="009B77D0">
        <w:rPr>
          <w:bCs/>
          <w:color w:val="000000"/>
          <w:sz w:val="24"/>
          <w:szCs w:val="24"/>
        </w:rPr>
        <w:t xml:space="preserve">temperature in normal operation </w:t>
      </w:r>
      <w:r w:rsidR="001767F1" w:rsidRPr="009B77D0">
        <w:rPr>
          <w:bCs/>
          <w:color w:val="000000"/>
          <w:sz w:val="24"/>
          <w:szCs w:val="24"/>
        </w:rPr>
        <w:t>+5K to 10K).</w:t>
      </w:r>
    </w:p>
    <w:p w14:paraId="3DB6026B" w14:textId="1763BF92" w:rsidR="001767F1" w:rsidRPr="009B77D0" w:rsidRDefault="000D6983" w:rsidP="009B77D0">
      <w:pPr>
        <w:ind w:right="45" w:firstLine="567"/>
        <w:jc w:val="both"/>
        <w:rPr>
          <w:bCs/>
          <w:color w:val="000000"/>
          <w:sz w:val="24"/>
          <w:szCs w:val="24"/>
        </w:rPr>
      </w:pPr>
      <w:r w:rsidRPr="009B77D0">
        <w:rPr>
          <w:bCs/>
          <w:color w:val="000000"/>
          <w:sz w:val="24"/>
          <w:szCs w:val="24"/>
        </w:rPr>
        <w:t xml:space="preserve">4. </w:t>
      </w:r>
      <w:r w:rsidR="001767F1" w:rsidRPr="009B77D0">
        <w:rPr>
          <w:bCs/>
          <w:color w:val="000000"/>
          <w:sz w:val="24"/>
          <w:szCs w:val="24"/>
        </w:rPr>
        <w:t>Thử chu kỳ nhiệt trong môi trường không khí (Heating cycles in air).</w:t>
      </w:r>
    </w:p>
    <w:p w14:paraId="0A87A22F" w14:textId="4547A64F" w:rsidR="001767F1" w:rsidRPr="009B77D0" w:rsidRDefault="000D6983" w:rsidP="009B77D0">
      <w:pPr>
        <w:ind w:right="45" w:firstLine="567"/>
        <w:jc w:val="both"/>
        <w:rPr>
          <w:bCs/>
          <w:color w:val="000000"/>
          <w:sz w:val="24"/>
          <w:szCs w:val="24"/>
        </w:rPr>
      </w:pPr>
      <w:r w:rsidRPr="009B77D0">
        <w:rPr>
          <w:bCs/>
          <w:color w:val="000000"/>
          <w:sz w:val="24"/>
          <w:szCs w:val="24"/>
        </w:rPr>
        <w:t xml:space="preserve">5. </w:t>
      </w:r>
      <w:r w:rsidR="001767F1" w:rsidRPr="009B77D0">
        <w:rPr>
          <w:bCs/>
          <w:color w:val="000000"/>
          <w:sz w:val="24"/>
          <w:szCs w:val="24"/>
        </w:rPr>
        <w:t>Thử ngâm nước (immersion test).</w:t>
      </w:r>
    </w:p>
    <w:p w14:paraId="10659A5A" w14:textId="6D4B7CCE" w:rsidR="001767F1" w:rsidRPr="009B77D0" w:rsidRDefault="000D6983" w:rsidP="009B77D0">
      <w:pPr>
        <w:ind w:right="45" w:firstLine="567"/>
        <w:jc w:val="both"/>
        <w:rPr>
          <w:bCs/>
          <w:color w:val="000000"/>
          <w:sz w:val="24"/>
          <w:szCs w:val="24"/>
        </w:rPr>
      </w:pPr>
      <w:r w:rsidRPr="009B77D0">
        <w:rPr>
          <w:bCs/>
          <w:color w:val="000000"/>
          <w:sz w:val="24"/>
          <w:szCs w:val="24"/>
        </w:rPr>
        <w:t xml:space="preserve">6. </w:t>
      </w:r>
      <w:r w:rsidR="001767F1" w:rsidRPr="009B77D0">
        <w:rPr>
          <w:bCs/>
          <w:color w:val="000000"/>
          <w:sz w:val="24"/>
          <w:szCs w:val="24"/>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2EB5E339" w14:textId="5CBF323A" w:rsidR="001767F1" w:rsidRPr="009B77D0" w:rsidRDefault="000D6983" w:rsidP="009B77D0">
      <w:pPr>
        <w:ind w:right="45" w:firstLine="567"/>
        <w:jc w:val="both"/>
        <w:rPr>
          <w:bCs/>
          <w:color w:val="000000"/>
          <w:sz w:val="24"/>
          <w:szCs w:val="24"/>
        </w:rPr>
      </w:pPr>
      <w:r w:rsidRPr="009B77D0">
        <w:rPr>
          <w:bCs/>
          <w:color w:val="000000"/>
          <w:sz w:val="24"/>
          <w:szCs w:val="24"/>
        </w:rPr>
        <w:t xml:space="preserve">7. </w:t>
      </w:r>
      <w:r w:rsidR="001767F1" w:rsidRPr="009B77D0">
        <w:rPr>
          <w:bCs/>
          <w:color w:val="000000"/>
          <w:sz w:val="24"/>
          <w:szCs w:val="24"/>
        </w:rPr>
        <w:t>Thử điệ</w:t>
      </w:r>
      <w:r w:rsidRPr="009B77D0">
        <w:rPr>
          <w:bCs/>
          <w:color w:val="000000"/>
          <w:sz w:val="24"/>
          <w:szCs w:val="24"/>
        </w:rPr>
        <w:t>n áp xung (Impulse).</w:t>
      </w:r>
    </w:p>
    <w:p w14:paraId="12DAC5AC" w14:textId="0A66701F" w:rsidR="001767F1" w:rsidRPr="009B77D0" w:rsidRDefault="000D6983" w:rsidP="009B77D0">
      <w:pPr>
        <w:ind w:right="45" w:firstLine="567"/>
        <w:jc w:val="both"/>
        <w:rPr>
          <w:bCs/>
          <w:color w:val="000000"/>
          <w:sz w:val="24"/>
          <w:szCs w:val="24"/>
        </w:rPr>
      </w:pPr>
      <w:r w:rsidRPr="009B77D0">
        <w:rPr>
          <w:bCs/>
          <w:color w:val="000000"/>
          <w:sz w:val="24"/>
          <w:szCs w:val="24"/>
        </w:rPr>
        <w:t xml:space="preserve">8. </w:t>
      </w:r>
      <w:r w:rsidR="001767F1" w:rsidRPr="009B77D0">
        <w:rPr>
          <w:bCs/>
          <w:color w:val="000000"/>
          <w:sz w:val="24"/>
          <w:szCs w:val="24"/>
        </w:rPr>
        <w:t>Thử điện áp AC ở 2,5Uo/15 phút (AC voltage).</w:t>
      </w:r>
    </w:p>
    <w:p w14:paraId="6DDE014B" w14:textId="79E3D234" w:rsidR="001767F1" w:rsidRPr="009B77D0" w:rsidRDefault="000D6983" w:rsidP="009B77D0">
      <w:pPr>
        <w:ind w:right="45" w:firstLine="567"/>
        <w:jc w:val="both"/>
        <w:rPr>
          <w:bCs/>
          <w:color w:val="000000"/>
          <w:sz w:val="24"/>
          <w:szCs w:val="24"/>
        </w:rPr>
      </w:pPr>
      <w:r w:rsidRPr="009B77D0">
        <w:rPr>
          <w:bCs/>
          <w:color w:val="000000"/>
          <w:sz w:val="24"/>
          <w:szCs w:val="24"/>
        </w:rPr>
        <w:t xml:space="preserve">9. </w:t>
      </w:r>
      <w:r w:rsidR="001767F1" w:rsidRPr="009B77D0">
        <w:rPr>
          <w:bCs/>
          <w:color w:val="000000"/>
          <w:sz w:val="24"/>
          <w:szCs w:val="24"/>
        </w:rPr>
        <w:t>Kiểm tra ngoại quan (Examination).</w:t>
      </w:r>
    </w:p>
    <w:p w14:paraId="78E481B8" w14:textId="44B09E68" w:rsidR="001767F1" w:rsidRPr="009B77D0" w:rsidRDefault="000D6983" w:rsidP="009B77D0">
      <w:pPr>
        <w:ind w:right="45" w:firstLine="567"/>
        <w:jc w:val="both"/>
        <w:rPr>
          <w:bCs/>
          <w:color w:val="000000"/>
          <w:sz w:val="24"/>
          <w:szCs w:val="24"/>
        </w:rPr>
      </w:pPr>
      <w:r w:rsidRPr="009B77D0">
        <w:rPr>
          <w:bCs/>
          <w:color w:val="000000"/>
          <w:sz w:val="24"/>
          <w:szCs w:val="24"/>
        </w:rPr>
        <w:t xml:space="preserve">B. </w:t>
      </w:r>
      <w:r w:rsidR="001767F1" w:rsidRPr="009B77D0">
        <w:rPr>
          <w:bCs/>
          <w:color w:val="000000"/>
          <w:sz w:val="24"/>
          <w:szCs w:val="24"/>
        </w:rPr>
        <w:t>Trình tự thử 2:</w:t>
      </w:r>
    </w:p>
    <w:p w14:paraId="71516A33" w14:textId="36AA5D00" w:rsidR="001767F1" w:rsidRPr="009B77D0" w:rsidRDefault="000D6983" w:rsidP="009B77D0">
      <w:pPr>
        <w:ind w:right="45" w:firstLine="567"/>
        <w:jc w:val="both"/>
        <w:rPr>
          <w:bCs/>
          <w:color w:val="000000"/>
          <w:sz w:val="24"/>
          <w:szCs w:val="24"/>
        </w:rPr>
      </w:pPr>
      <w:r w:rsidRPr="009B77D0">
        <w:rPr>
          <w:bCs/>
          <w:color w:val="000000"/>
          <w:sz w:val="24"/>
          <w:szCs w:val="24"/>
        </w:rPr>
        <w:t xml:space="preserve">1. </w:t>
      </w:r>
      <w:r w:rsidR="001767F1" w:rsidRPr="009B77D0">
        <w:rPr>
          <w:bCs/>
          <w:color w:val="000000"/>
          <w:sz w:val="24"/>
          <w:szCs w:val="24"/>
        </w:rPr>
        <w:t>Thử điện áp AC (4,5Uo/05 phút) và/hoặc DC (4Uo/15 phút) ở điều kiện khô (AC or DC voltage).</w:t>
      </w:r>
    </w:p>
    <w:p w14:paraId="5B641831" w14:textId="648EBE70" w:rsidR="001767F1" w:rsidRPr="009B77D0" w:rsidRDefault="000D6983" w:rsidP="009B77D0">
      <w:pPr>
        <w:ind w:right="45" w:firstLine="567"/>
        <w:jc w:val="both"/>
        <w:rPr>
          <w:bCs/>
          <w:color w:val="000000"/>
          <w:sz w:val="24"/>
          <w:szCs w:val="24"/>
        </w:rPr>
      </w:pPr>
      <w:r w:rsidRPr="009B77D0">
        <w:rPr>
          <w:bCs/>
          <w:color w:val="000000"/>
          <w:sz w:val="24"/>
          <w:szCs w:val="24"/>
        </w:rPr>
        <w:t xml:space="preserve">2. </w:t>
      </w:r>
      <w:r w:rsidR="001767F1" w:rsidRPr="009B77D0">
        <w:rPr>
          <w:bCs/>
          <w:color w:val="000000"/>
          <w:sz w:val="24"/>
          <w:szCs w:val="24"/>
        </w:rPr>
        <w:t>Thử ổn định nhiệt đối với màn chắn (Thermal short circuit (screen)).</w:t>
      </w:r>
    </w:p>
    <w:p w14:paraId="2A00FEC5" w14:textId="5577E33A" w:rsidR="001767F1" w:rsidRPr="009B77D0" w:rsidRDefault="000D6983" w:rsidP="009B77D0">
      <w:pPr>
        <w:ind w:right="45" w:firstLine="567"/>
        <w:jc w:val="both"/>
        <w:rPr>
          <w:bCs/>
          <w:color w:val="000000"/>
          <w:sz w:val="24"/>
          <w:szCs w:val="24"/>
        </w:rPr>
      </w:pPr>
      <w:r w:rsidRPr="009B77D0">
        <w:rPr>
          <w:bCs/>
          <w:color w:val="000000"/>
          <w:sz w:val="24"/>
          <w:szCs w:val="24"/>
        </w:rPr>
        <w:t xml:space="preserve">3. </w:t>
      </w:r>
      <w:r w:rsidR="001767F1" w:rsidRPr="009B77D0">
        <w:rPr>
          <w:bCs/>
          <w:color w:val="000000"/>
          <w:sz w:val="24"/>
          <w:szCs w:val="24"/>
        </w:rPr>
        <w:t>Thử ổn định nhiệt đối với lõi cáp (Thermal short circuit (conductor)).</w:t>
      </w:r>
    </w:p>
    <w:p w14:paraId="033AA5C9" w14:textId="44613878" w:rsidR="001767F1" w:rsidRPr="009B77D0" w:rsidRDefault="000D6983" w:rsidP="009B77D0">
      <w:pPr>
        <w:ind w:right="45" w:firstLine="567"/>
        <w:jc w:val="both"/>
        <w:rPr>
          <w:bCs/>
          <w:color w:val="000000"/>
          <w:sz w:val="24"/>
          <w:szCs w:val="24"/>
        </w:rPr>
      </w:pPr>
      <w:r w:rsidRPr="009B77D0">
        <w:rPr>
          <w:bCs/>
          <w:color w:val="000000"/>
          <w:sz w:val="24"/>
          <w:szCs w:val="24"/>
        </w:rPr>
        <w:t xml:space="preserve">4. </w:t>
      </w:r>
      <w:r w:rsidR="001767F1" w:rsidRPr="009B77D0">
        <w:rPr>
          <w:bCs/>
          <w:color w:val="000000"/>
          <w:sz w:val="24"/>
          <w:szCs w:val="24"/>
        </w:rPr>
        <w:t>Thử điện áp xung (Impulse).</w:t>
      </w:r>
    </w:p>
    <w:p w14:paraId="7BF6B7CE" w14:textId="79E9E5F2" w:rsidR="001767F1" w:rsidRPr="009B77D0" w:rsidRDefault="000D6983" w:rsidP="009B77D0">
      <w:pPr>
        <w:ind w:right="45" w:firstLine="567"/>
        <w:jc w:val="both"/>
        <w:rPr>
          <w:bCs/>
          <w:color w:val="000000"/>
          <w:sz w:val="24"/>
          <w:szCs w:val="24"/>
        </w:rPr>
      </w:pPr>
      <w:r w:rsidRPr="009B77D0">
        <w:rPr>
          <w:bCs/>
          <w:color w:val="000000"/>
          <w:sz w:val="24"/>
          <w:szCs w:val="24"/>
        </w:rPr>
        <w:t xml:space="preserve">5. </w:t>
      </w:r>
      <w:r w:rsidR="001767F1" w:rsidRPr="009B77D0">
        <w:rPr>
          <w:bCs/>
          <w:color w:val="000000"/>
          <w:sz w:val="24"/>
          <w:szCs w:val="24"/>
        </w:rPr>
        <w:t>Thử điện áp AC ở 2,5Uo/15 phút (AC voltage).</w:t>
      </w:r>
    </w:p>
    <w:p w14:paraId="42F644FC" w14:textId="4C11278D" w:rsidR="001767F1" w:rsidRPr="009B77D0" w:rsidRDefault="000D6983" w:rsidP="009B77D0">
      <w:pPr>
        <w:ind w:right="45" w:firstLine="567"/>
        <w:jc w:val="both"/>
        <w:rPr>
          <w:bCs/>
          <w:color w:val="000000"/>
          <w:sz w:val="24"/>
          <w:szCs w:val="24"/>
        </w:rPr>
      </w:pPr>
      <w:r w:rsidRPr="009B77D0">
        <w:rPr>
          <w:bCs/>
          <w:color w:val="000000"/>
          <w:sz w:val="24"/>
          <w:szCs w:val="24"/>
        </w:rPr>
        <w:t xml:space="preserve">6. </w:t>
      </w:r>
      <w:r w:rsidR="001767F1" w:rsidRPr="009B77D0">
        <w:rPr>
          <w:bCs/>
          <w:color w:val="000000"/>
          <w:sz w:val="24"/>
          <w:szCs w:val="24"/>
        </w:rPr>
        <w:t>Kiểm tra ngoại quan (Examination).</w:t>
      </w:r>
    </w:p>
    <w:p w14:paraId="7CC15EB8" w14:textId="6E70E47D" w:rsidR="001767F1" w:rsidRPr="009B77D0" w:rsidRDefault="000D6983" w:rsidP="009B77D0">
      <w:pPr>
        <w:ind w:right="45" w:firstLine="567"/>
        <w:jc w:val="both"/>
        <w:rPr>
          <w:bCs/>
          <w:color w:val="000000"/>
          <w:sz w:val="24"/>
          <w:szCs w:val="24"/>
        </w:rPr>
      </w:pPr>
      <w:r w:rsidRPr="009B77D0">
        <w:rPr>
          <w:bCs/>
          <w:color w:val="000000"/>
          <w:sz w:val="24"/>
          <w:szCs w:val="24"/>
        </w:rPr>
        <w:t xml:space="preserve">C. </w:t>
      </w:r>
      <w:r w:rsidR="001767F1" w:rsidRPr="009B77D0">
        <w:rPr>
          <w:bCs/>
          <w:color w:val="000000"/>
          <w:sz w:val="24"/>
          <w:szCs w:val="24"/>
        </w:rPr>
        <w:t>Trình tự thử 3:</w:t>
      </w:r>
    </w:p>
    <w:p w14:paraId="215BBD9E" w14:textId="79476375" w:rsidR="001767F1" w:rsidRPr="009B77D0" w:rsidRDefault="000D6983" w:rsidP="009B77D0">
      <w:pPr>
        <w:ind w:right="45" w:firstLine="567"/>
        <w:jc w:val="both"/>
        <w:rPr>
          <w:bCs/>
          <w:color w:val="000000"/>
          <w:sz w:val="24"/>
          <w:szCs w:val="24"/>
        </w:rPr>
      </w:pPr>
      <w:r w:rsidRPr="009B77D0">
        <w:rPr>
          <w:bCs/>
          <w:color w:val="000000"/>
          <w:sz w:val="24"/>
          <w:szCs w:val="24"/>
        </w:rPr>
        <w:lastRenderedPageBreak/>
        <w:t xml:space="preserve">1. </w:t>
      </w:r>
      <w:r w:rsidR="001767F1" w:rsidRPr="009B77D0">
        <w:rPr>
          <w:bCs/>
          <w:color w:val="000000"/>
          <w:sz w:val="24"/>
          <w:szCs w:val="24"/>
        </w:rPr>
        <w:t>Thử điện áp AC (4,5Uo/05 phút) và/hoặc DC (4Uo/ 15 phút) ở điều kiện khô (AC or DC voltage).</w:t>
      </w:r>
    </w:p>
    <w:p w14:paraId="57862B24" w14:textId="5727B89F" w:rsidR="001767F1" w:rsidRPr="009B77D0" w:rsidRDefault="000D6983" w:rsidP="009B77D0">
      <w:pPr>
        <w:ind w:right="45" w:firstLine="567"/>
        <w:jc w:val="both"/>
        <w:rPr>
          <w:bCs/>
          <w:color w:val="000000"/>
          <w:sz w:val="24"/>
          <w:szCs w:val="24"/>
        </w:rPr>
      </w:pPr>
      <w:r w:rsidRPr="009B77D0">
        <w:rPr>
          <w:bCs/>
          <w:color w:val="000000"/>
          <w:sz w:val="24"/>
          <w:szCs w:val="24"/>
        </w:rPr>
        <w:t xml:space="preserve">2. </w:t>
      </w:r>
      <w:r w:rsidR="001767F1" w:rsidRPr="009B77D0">
        <w:rPr>
          <w:bCs/>
          <w:color w:val="000000"/>
          <w:sz w:val="24"/>
          <w:szCs w:val="24"/>
        </w:rPr>
        <w:t>Thử ổn định nhiệt đối với màn chắn (Thermal short circuit (screen)). Hạng mục này có thể thử kết hợp với thử ổn định động.</w:t>
      </w:r>
    </w:p>
    <w:p w14:paraId="5131EEA0" w14:textId="33D6FC8A" w:rsidR="001767F1" w:rsidRPr="009B77D0" w:rsidRDefault="000D6983" w:rsidP="009B77D0">
      <w:pPr>
        <w:ind w:right="45" w:firstLine="567"/>
        <w:jc w:val="both"/>
        <w:rPr>
          <w:bCs/>
          <w:color w:val="000000"/>
          <w:sz w:val="24"/>
          <w:szCs w:val="24"/>
        </w:rPr>
      </w:pPr>
      <w:r w:rsidRPr="009B77D0">
        <w:rPr>
          <w:bCs/>
          <w:color w:val="000000"/>
          <w:sz w:val="24"/>
          <w:szCs w:val="24"/>
        </w:rPr>
        <w:t xml:space="preserve">3. </w:t>
      </w:r>
      <w:r w:rsidR="001767F1" w:rsidRPr="009B77D0">
        <w:rPr>
          <w:bCs/>
          <w:color w:val="000000"/>
          <w:sz w:val="24"/>
          <w:szCs w:val="24"/>
        </w:rPr>
        <w:t>Thử ổn định nhiệt đối với lõi (Thermal short circuit (conductor)). Hạng mục này có thể thử kết hợp với thử ổn định động.</w:t>
      </w:r>
    </w:p>
    <w:p w14:paraId="039C5535" w14:textId="3EAC2824" w:rsidR="001767F1" w:rsidRPr="009B77D0" w:rsidRDefault="000D6983" w:rsidP="009B77D0">
      <w:pPr>
        <w:ind w:right="45" w:firstLine="567"/>
        <w:jc w:val="both"/>
        <w:rPr>
          <w:bCs/>
          <w:color w:val="000000"/>
          <w:sz w:val="24"/>
          <w:szCs w:val="24"/>
        </w:rPr>
      </w:pPr>
      <w:r w:rsidRPr="009B77D0">
        <w:rPr>
          <w:bCs/>
          <w:color w:val="000000"/>
          <w:sz w:val="24"/>
          <w:szCs w:val="24"/>
        </w:rPr>
        <w:t xml:space="preserve">4. </w:t>
      </w:r>
      <w:r w:rsidR="001767F1" w:rsidRPr="009B77D0">
        <w:rPr>
          <w:bCs/>
          <w:color w:val="000000"/>
          <w:sz w:val="24"/>
          <w:szCs w:val="24"/>
        </w:rPr>
        <w:t>Thử ổn định động (Dynamic short circuit).</w:t>
      </w:r>
    </w:p>
    <w:p w14:paraId="1F7D8701" w14:textId="2D4BE86B" w:rsidR="001767F1" w:rsidRPr="009B77D0" w:rsidRDefault="000D6983" w:rsidP="009B77D0">
      <w:pPr>
        <w:ind w:right="45" w:firstLine="567"/>
        <w:jc w:val="both"/>
        <w:rPr>
          <w:bCs/>
          <w:color w:val="000000"/>
          <w:sz w:val="24"/>
          <w:szCs w:val="24"/>
        </w:rPr>
      </w:pPr>
      <w:r w:rsidRPr="009B77D0">
        <w:rPr>
          <w:bCs/>
          <w:color w:val="000000"/>
          <w:sz w:val="24"/>
          <w:szCs w:val="24"/>
        </w:rPr>
        <w:t xml:space="preserve">5. </w:t>
      </w:r>
      <w:r w:rsidR="001767F1" w:rsidRPr="009B77D0">
        <w:rPr>
          <w:bCs/>
          <w:color w:val="000000"/>
          <w:sz w:val="24"/>
          <w:szCs w:val="24"/>
        </w:rPr>
        <w:t>Thử điện áp xung (Impulse).</w:t>
      </w:r>
    </w:p>
    <w:p w14:paraId="2DB10669" w14:textId="61964242" w:rsidR="001767F1" w:rsidRPr="009B77D0" w:rsidRDefault="000D6983" w:rsidP="009B77D0">
      <w:pPr>
        <w:ind w:right="45" w:firstLine="567"/>
        <w:jc w:val="both"/>
        <w:rPr>
          <w:bCs/>
          <w:color w:val="000000"/>
          <w:sz w:val="24"/>
          <w:szCs w:val="24"/>
        </w:rPr>
      </w:pPr>
      <w:r w:rsidRPr="009B77D0">
        <w:rPr>
          <w:bCs/>
          <w:color w:val="000000"/>
          <w:sz w:val="24"/>
          <w:szCs w:val="24"/>
        </w:rPr>
        <w:t xml:space="preserve">6. </w:t>
      </w:r>
      <w:r w:rsidR="001767F1" w:rsidRPr="009B77D0">
        <w:rPr>
          <w:bCs/>
          <w:color w:val="000000"/>
          <w:sz w:val="24"/>
          <w:szCs w:val="24"/>
        </w:rPr>
        <w:t>Thử điện áp AC ở 2,5Uo/15 phút (AC voltage).</w:t>
      </w:r>
    </w:p>
    <w:p w14:paraId="7B4FA3D6" w14:textId="29DE0AC7" w:rsidR="001767F1" w:rsidRPr="009B77D0" w:rsidRDefault="000D6983" w:rsidP="009B77D0">
      <w:pPr>
        <w:ind w:right="45" w:firstLine="567"/>
        <w:jc w:val="both"/>
        <w:rPr>
          <w:bCs/>
          <w:color w:val="000000"/>
          <w:sz w:val="24"/>
          <w:szCs w:val="24"/>
        </w:rPr>
      </w:pPr>
      <w:r w:rsidRPr="009B77D0">
        <w:rPr>
          <w:bCs/>
          <w:color w:val="000000"/>
          <w:sz w:val="24"/>
          <w:szCs w:val="24"/>
        </w:rPr>
        <w:t xml:space="preserve">7. </w:t>
      </w:r>
      <w:r w:rsidR="001767F1" w:rsidRPr="009B77D0">
        <w:rPr>
          <w:bCs/>
          <w:color w:val="000000"/>
          <w:sz w:val="24"/>
          <w:szCs w:val="24"/>
        </w:rPr>
        <w:t>Kiểm tra ngoại quan (Examination).</w:t>
      </w:r>
    </w:p>
    <w:p w14:paraId="394D43B3" w14:textId="344F9978" w:rsidR="001767F1" w:rsidRPr="009B77D0" w:rsidRDefault="000D6983" w:rsidP="009B77D0">
      <w:pPr>
        <w:ind w:right="45" w:firstLine="567"/>
        <w:jc w:val="both"/>
        <w:rPr>
          <w:bCs/>
          <w:color w:val="000000"/>
          <w:sz w:val="24"/>
          <w:szCs w:val="24"/>
        </w:rPr>
      </w:pPr>
      <w:r w:rsidRPr="009B77D0">
        <w:rPr>
          <w:bCs/>
          <w:color w:val="000000"/>
          <w:sz w:val="24"/>
          <w:szCs w:val="24"/>
        </w:rPr>
        <w:t xml:space="preserve">D. </w:t>
      </w:r>
      <w:r w:rsidR="001767F1" w:rsidRPr="009B77D0">
        <w:rPr>
          <w:bCs/>
          <w:color w:val="000000"/>
          <w:sz w:val="24"/>
          <w:szCs w:val="24"/>
        </w:rPr>
        <w:t>Trình tự thử 4:</w:t>
      </w:r>
    </w:p>
    <w:p w14:paraId="642B06B6" w14:textId="3FE25D5F" w:rsidR="001767F1" w:rsidRPr="009B77D0" w:rsidRDefault="000D6983" w:rsidP="009B77D0">
      <w:pPr>
        <w:ind w:right="45" w:firstLine="567"/>
        <w:jc w:val="both"/>
        <w:rPr>
          <w:bCs/>
          <w:color w:val="000000"/>
          <w:sz w:val="24"/>
          <w:szCs w:val="24"/>
        </w:rPr>
      </w:pPr>
      <w:r w:rsidRPr="009B77D0">
        <w:rPr>
          <w:bCs/>
          <w:color w:val="000000"/>
          <w:sz w:val="24"/>
          <w:szCs w:val="24"/>
        </w:rPr>
        <w:t xml:space="preserve">1. </w:t>
      </w:r>
      <w:r w:rsidR="001767F1" w:rsidRPr="009B77D0">
        <w:rPr>
          <w:bCs/>
          <w:color w:val="000000"/>
          <w:sz w:val="24"/>
          <w:szCs w:val="24"/>
        </w:rPr>
        <w:t>Thử điện áp ở 1,25Uo/1000h trong môi trường sương muối (Salt fog).</w:t>
      </w:r>
    </w:p>
    <w:p w14:paraId="06B8C80B" w14:textId="5B54B31C" w:rsidR="004412CD" w:rsidRPr="009B77D0" w:rsidRDefault="000D6983" w:rsidP="009B77D0">
      <w:pPr>
        <w:ind w:right="45" w:firstLine="567"/>
        <w:jc w:val="both"/>
        <w:rPr>
          <w:color w:val="000000"/>
          <w:sz w:val="24"/>
          <w:szCs w:val="24"/>
        </w:rPr>
      </w:pPr>
      <w:r w:rsidRPr="009B77D0">
        <w:rPr>
          <w:bCs/>
          <w:color w:val="000000"/>
          <w:sz w:val="24"/>
          <w:szCs w:val="24"/>
        </w:rPr>
        <w:t xml:space="preserve">2. </w:t>
      </w:r>
      <w:r w:rsidR="001767F1" w:rsidRPr="009B77D0">
        <w:rPr>
          <w:bCs/>
          <w:color w:val="000000"/>
          <w:sz w:val="24"/>
          <w:szCs w:val="24"/>
        </w:rPr>
        <w:t>Kiểm tra ngoại quan (Examination).</w:t>
      </w:r>
      <w:r w:rsidR="004412CD" w:rsidRPr="009B77D0">
        <w:rPr>
          <w:color w:val="000000"/>
          <w:sz w:val="24"/>
          <w:szCs w:val="24"/>
        </w:rPr>
        <w:t xml:space="preserve"> </w:t>
      </w:r>
    </w:p>
    <w:p w14:paraId="4DE92535" w14:textId="6F70C618" w:rsidR="00EB0A00" w:rsidRPr="009B77D0" w:rsidRDefault="00D05D4B" w:rsidP="009B77D0">
      <w:pPr>
        <w:ind w:right="45" w:firstLine="567"/>
        <w:jc w:val="both"/>
        <w:rPr>
          <w:sz w:val="24"/>
          <w:szCs w:val="24"/>
        </w:rPr>
      </w:pPr>
      <w:r w:rsidRPr="009B77D0">
        <w:rPr>
          <w:b/>
          <w:bCs/>
          <w:sz w:val="24"/>
          <w:szCs w:val="24"/>
        </w:rPr>
        <w:t>4</w:t>
      </w:r>
      <w:r w:rsidR="00213CC7" w:rsidRPr="009B77D0">
        <w:rPr>
          <w:b/>
          <w:bCs/>
          <w:sz w:val="24"/>
          <w:szCs w:val="24"/>
        </w:rPr>
        <w:t xml:space="preserve">. </w:t>
      </w:r>
      <w:r w:rsidR="00507730" w:rsidRPr="009B77D0">
        <w:rPr>
          <w:b/>
          <w:bCs/>
          <w:sz w:val="24"/>
          <w:szCs w:val="24"/>
        </w:rPr>
        <w:t>Yêu cầu chi tiết</w:t>
      </w:r>
      <w:r w:rsidR="00507730" w:rsidRPr="009B77D0">
        <w:rPr>
          <w:sz w:val="24"/>
          <w:szCs w:val="24"/>
        </w:rPr>
        <w:t>:</w:t>
      </w:r>
      <w:r w:rsidR="003326A4" w:rsidRPr="009B77D0">
        <w:rPr>
          <w:sz w:val="24"/>
          <w:szCs w:val="24"/>
        </w:rPr>
        <w:t xml:space="preserve"> </w:t>
      </w:r>
      <w:r w:rsidR="00060CC8" w:rsidRPr="009B77D0">
        <w:rPr>
          <w:b/>
          <w:bCs/>
          <w:sz w:val="24"/>
          <w:szCs w:val="24"/>
        </w:rPr>
        <w:t xml:space="preserve">Bảng </w:t>
      </w:r>
      <w:r w:rsidR="009B77D0">
        <w:rPr>
          <w:b/>
          <w:bCs/>
          <w:sz w:val="24"/>
          <w:szCs w:val="24"/>
        </w:rPr>
        <w:t>6</w:t>
      </w:r>
      <w:r w:rsidR="00AE02C0" w:rsidRPr="009B77D0">
        <w:rPr>
          <w:sz w:val="24"/>
          <w:szCs w:val="24"/>
        </w:rPr>
        <w:t>.</w:t>
      </w:r>
      <w:r w:rsidR="002B252F" w:rsidRPr="009B77D0">
        <w:rPr>
          <w:sz w:val="24"/>
          <w:szCs w:val="24"/>
        </w:rPr>
        <w:t xml:space="preserve"> </w:t>
      </w:r>
      <w:r w:rsidR="00060CC8" w:rsidRPr="009B77D0">
        <w:rPr>
          <w:sz w:val="24"/>
          <w:szCs w:val="24"/>
        </w:rPr>
        <w:t>Yêu cầu về đặc tính kỹ thuật</w:t>
      </w:r>
      <w:r w:rsidR="00AE02C0" w:rsidRPr="009B77D0">
        <w:rPr>
          <w:sz w:val="24"/>
          <w:szCs w:val="24"/>
        </w:rPr>
        <w:t>:</w:t>
      </w:r>
      <w:r w:rsidR="002B252F" w:rsidRPr="009B77D0">
        <w:rPr>
          <w:sz w:val="24"/>
          <w:szCs w:val="24"/>
        </w:rPr>
        <w:t xml:space="preserve"> </w:t>
      </w:r>
      <w:r w:rsidR="000D6983" w:rsidRPr="009B77D0">
        <w:rPr>
          <w:sz w:val="24"/>
          <w:szCs w:val="24"/>
          <w:lang w:val="nl-NL"/>
        </w:rPr>
        <w:t xml:space="preserve">Hộp đầu cáp ngầm 22 kV sử dụng ngoài trời cho loại </w:t>
      </w:r>
      <w:r w:rsidR="00BD4D9D" w:rsidRPr="009B77D0">
        <w:rPr>
          <w:sz w:val="24"/>
          <w:szCs w:val="24"/>
          <w:lang w:val="nl-NL"/>
        </w:rPr>
        <w:t xml:space="preserve">Cáp ngầm </w:t>
      </w:r>
      <w:r w:rsidR="00FC09C3" w:rsidRPr="009B77D0">
        <w:rPr>
          <w:sz w:val="24"/>
          <w:szCs w:val="24"/>
          <w:lang w:val="nl-NL"/>
        </w:rPr>
        <w:t>Cu/XLPE/PVC/DSTA/</w:t>
      </w:r>
      <w:r w:rsidR="00BD4D9D" w:rsidRPr="009B77D0">
        <w:rPr>
          <w:sz w:val="24"/>
          <w:szCs w:val="24"/>
          <w:lang w:val="nl-NL"/>
        </w:rPr>
        <w:t>PVC-W-</w:t>
      </w:r>
      <w:r w:rsidR="00CE27BE" w:rsidRPr="009B77D0">
        <w:rPr>
          <w:sz w:val="24"/>
          <w:szCs w:val="24"/>
        </w:rPr>
        <w:t xml:space="preserve"> </w:t>
      </w:r>
      <w:r w:rsidR="00CE27BE" w:rsidRPr="009B77D0">
        <w:rPr>
          <w:sz w:val="24"/>
          <w:szCs w:val="24"/>
          <w:lang w:val="nl-NL"/>
        </w:rPr>
        <w:t xml:space="preserve">12,7/22(24) </w:t>
      </w:r>
      <w:r w:rsidR="00BD4D9D" w:rsidRPr="009B77D0">
        <w:rPr>
          <w:sz w:val="24"/>
          <w:szCs w:val="24"/>
          <w:lang w:val="nl-NL"/>
        </w:rPr>
        <w:t>kV-3x240mm</w:t>
      </w:r>
      <w:r w:rsidR="00BD4D9D" w:rsidRPr="009B77D0">
        <w:rPr>
          <w:sz w:val="24"/>
          <w:szCs w:val="24"/>
          <w:vertAlign w:val="superscript"/>
          <w:lang w:val="nl-NL"/>
        </w:rPr>
        <w:t>2</w:t>
      </w:r>
      <w:r w:rsidR="006C1845" w:rsidRPr="009B77D0">
        <w:rPr>
          <w:sz w:val="24"/>
          <w:szCs w:val="24"/>
        </w:rPr>
        <w:t>.</w:t>
      </w:r>
    </w:p>
    <w:p w14:paraId="713E8C55" w14:textId="3F197739" w:rsidR="00EB0A00" w:rsidRPr="009B77D0" w:rsidRDefault="00EB0A00" w:rsidP="009B77D0">
      <w:pPr>
        <w:ind w:firstLine="0"/>
        <w:rPr>
          <w:sz w:val="24"/>
          <w:szCs w:val="24"/>
        </w:rPr>
      </w:pPr>
    </w:p>
    <w:sectPr w:rsidR="00EB0A00" w:rsidRPr="009B77D0" w:rsidSect="009B77D0">
      <w:headerReference w:type="default" r:id="rId7"/>
      <w:headerReference w:type="first" r:id="rId8"/>
      <w:footerReference w:type="first" r:id="rId9"/>
      <w:pgSz w:w="11906" w:h="16838" w:code="9"/>
      <w:pgMar w:top="1134" w:right="851" w:bottom="851"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295CE" w14:textId="77777777" w:rsidR="0089275E" w:rsidRDefault="0089275E" w:rsidP="00560DE3">
      <w:pPr>
        <w:spacing w:before="0" w:after="0"/>
      </w:pPr>
      <w:r>
        <w:separator/>
      </w:r>
    </w:p>
  </w:endnote>
  <w:endnote w:type="continuationSeparator" w:id="0">
    <w:p w14:paraId="2231143A" w14:textId="77777777" w:rsidR="0089275E" w:rsidRDefault="0089275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EDA3" w14:textId="782E29BE" w:rsidR="009B77D0" w:rsidRDefault="009B77D0" w:rsidP="009B77D0">
    <w:pPr>
      <w:pStyle w:val="Footer"/>
      <w:tabs>
        <w:tab w:val="clear" w:pos="4680"/>
        <w:tab w:val="clear" w:pos="9360"/>
        <w:tab w:val="left" w:pos="1682"/>
      </w:tabs>
      <w:spacing w:before="0" w:after="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1850C" w14:textId="77777777" w:rsidR="0089275E" w:rsidRDefault="0089275E" w:rsidP="00560DE3">
      <w:pPr>
        <w:spacing w:before="0" w:after="0"/>
      </w:pPr>
      <w:r>
        <w:separator/>
      </w:r>
    </w:p>
  </w:footnote>
  <w:footnote w:type="continuationSeparator" w:id="0">
    <w:p w14:paraId="13E97DEF" w14:textId="77777777" w:rsidR="0089275E" w:rsidRDefault="0089275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2538"/>
      <w:docPartObj>
        <w:docPartGallery w:val="Page Numbers (Top of Page)"/>
        <w:docPartUnique/>
      </w:docPartObj>
    </w:sdtPr>
    <w:sdtEndPr>
      <w:rPr>
        <w:noProof/>
        <w:sz w:val="24"/>
        <w:szCs w:val="24"/>
      </w:rPr>
    </w:sdtEndPr>
    <w:sdtContent>
      <w:p w14:paraId="5EEBFA45" w14:textId="43FDEC5C" w:rsidR="009B77D0" w:rsidRPr="009B77D0" w:rsidRDefault="009B77D0" w:rsidP="009B77D0">
        <w:pPr>
          <w:pStyle w:val="Header"/>
          <w:spacing w:before="0" w:after="0"/>
          <w:ind w:firstLine="0"/>
          <w:jc w:val="center"/>
          <w:rPr>
            <w:sz w:val="24"/>
            <w:szCs w:val="24"/>
          </w:rPr>
        </w:pPr>
        <w:r w:rsidRPr="009B77D0">
          <w:rPr>
            <w:sz w:val="24"/>
            <w:szCs w:val="24"/>
          </w:rPr>
          <w:fldChar w:fldCharType="begin"/>
        </w:r>
        <w:r w:rsidRPr="009B77D0">
          <w:rPr>
            <w:sz w:val="24"/>
            <w:szCs w:val="24"/>
          </w:rPr>
          <w:instrText xml:space="preserve"> PAGE   \* MERGEFORMAT </w:instrText>
        </w:r>
        <w:r w:rsidRPr="009B77D0">
          <w:rPr>
            <w:sz w:val="24"/>
            <w:szCs w:val="24"/>
          </w:rPr>
          <w:fldChar w:fldCharType="separate"/>
        </w:r>
        <w:r w:rsidRPr="009B77D0">
          <w:rPr>
            <w:noProof/>
            <w:sz w:val="24"/>
            <w:szCs w:val="24"/>
          </w:rPr>
          <w:t>2</w:t>
        </w:r>
        <w:r w:rsidRPr="009B77D0">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A358" w14:textId="6C331A97" w:rsidR="009B77D0" w:rsidRPr="009B77D0" w:rsidRDefault="009B77D0" w:rsidP="009B77D0">
    <w:pPr>
      <w:pStyle w:val="Heade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7279722">
    <w:abstractNumId w:val="2"/>
  </w:num>
  <w:num w:numId="2" w16cid:durableId="1368142896">
    <w:abstractNumId w:val="1"/>
  </w:num>
  <w:num w:numId="3" w16cid:durableId="10685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574F3"/>
    <w:rsid w:val="00060CC8"/>
    <w:rsid w:val="000620A1"/>
    <w:rsid w:val="0006551E"/>
    <w:rsid w:val="00074986"/>
    <w:rsid w:val="0007680E"/>
    <w:rsid w:val="0008266E"/>
    <w:rsid w:val="0008433E"/>
    <w:rsid w:val="000916BC"/>
    <w:rsid w:val="000D53EB"/>
    <w:rsid w:val="000D6983"/>
    <w:rsid w:val="000E34D4"/>
    <w:rsid w:val="000F2190"/>
    <w:rsid w:val="000F2A52"/>
    <w:rsid w:val="00110BD7"/>
    <w:rsid w:val="001160AF"/>
    <w:rsid w:val="00131CE8"/>
    <w:rsid w:val="00144780"/>
    <w:rsid w:val="00155BD0"/>
    <w:rsid w:val="00160A4F"/>
    <w:rsid w:val="001633B4"/>
    <w:rsid w:val="001647F5"/>
    <w:rsid w:val="0017334F"/>
    <w:rsid w:val="001767F1"/>
    <w:rsid w:val="0017700A"/>
    <w:rsid w:val="0018627A"/>
    <w:rsid w:val="00186BEE"/>
    <w:rsid w:val="001B055B"/>
    <w:rsid w:val="001C01B7"/>
    <w:rsid w:val="001C0FFA"/>
    <w:rsid w:val="001C3290"/>
    <w:rsid w:val="001C4204"/>
    <w:rsid w:val="001D2E1C"/>
    <w:rsid w:val="001D6F73"/>
    <w:rsid w:val="001E0690"/>
    <w:rsid w:val="001F2E1E"/>
    <w:rsid w:val="0020237B"/>
    <w:rsid w:val="00203DF1"/>
    <w:rsid w:val="002123A0"/>
    <w:rsid w:val="00213CC7"/>
    <w:rsid w:val="00214B77"/>
    <w:rsid w:val="00216823"/>
    <w:rsid w:val="00223AC5"/>
    <w:rsid w:val="0022426C"/>
    <w:rsid w:val="002249CC"/>
    <w:rsid w:val="002309D6"/>
    <w:rsid w:val="00245557"/>
    <w:rsid w:val="002505C3"/>
    <w:rsid w:val="00267F7A"/>
    <w:rsid w:val="002723F2"/>
    <w:rsid w:val="00274BA2"/>
    <w:rsid w:val="00276EBB"/>
    <w:rsid w:val="00281C59"/>
    <w:rsid w:val="0028404B"/>
    <w:rsid w:val="00290BF6"/>
    <w:rsid w:val="00292C07"/>
    <w:rsid w:val="002A7650"/>
    <w:rsid w:val="002B1A4A"/>
    <w:rsid w:val="002B252F"/>
    <w:rsid w:val="002C1A5C"/>
    <w:rsid w:val="002C5598"/>
    <w:rsid w:val="002D09D8"/>
    <w:rsid w:val="002D0C7A"/>
    <w:rsid w:val="002D4C53"/>
    <w:rsid w:val="002D674D"/>
    <w:rsid w:val="002E136F"/>
    <w:rsid w:val="002F26D5"/>
    <w:rsid w:val="003119B6"/>
    <w:rsid w:val="003222B0"/>
    <w:rsid w:val="003326A4"/>
    <w:rsid w:val="003464E5"/>
    <w:rsid w:val="00346508"/>
    <w:rsid w:val="00354956"/>
    <w:rsid w:val="0036195D"/>
    <w:rsid w:val="00393CC0"/>
    <w:rsid w:val="003B35E6"/>
    <w:rsid w:val="003C155B"/>
    <w:rsid w:val="003E3079"/>
    <w:rsid w:val="003F4C79"/>
    <w:rsid w:val="00413C67"/>
    <w:rsid w:val="004412CD"/>
    <w:rsid w:val="004447E6"/>
    <w:rsid w:val="00446023"/>
    <w:rsid w:val="00455DA5"/>
    <w:rsid w:val="00455FF8"/>
    <w:rsid w:val="00456DB8"/>
    <w:rsid w:val="00465657"/>
    <w:rsid w:val="00466F1D"/>
    <w:rsid w:val="00470145"/>
    <w:rsid w:val="00476129"/>
    <w:rsid w:val="00491508"/>
    <w:rsid w:val="00493FD6"/>
    <w:rsid w:val="004A49FA"/>
    <w:rsid w:val="004B0460"/>
    <w:rsid w:val="004B5239"/>
    <w:rsid w:val="004B66AA"/>
    <w:rsid w:val="004B7074"/>
    <w:rsid w:val="004C229E"/>
    <w:rsid w:val="004D0FF9"/>
    <w:rsid w:val="004E43E1"/>
    <w:rsid w:val="004E5AB0"/>
    <w:rsid w:val="004F0569"/>
    <w:rsid w:val="00505391"/>
    <w:rsid w:val="00507730"/>
    <w:rsid w:val="00535896"/>
    <w:rsid w:val="005400EF"/>
    <w:rsid w:val="00543A0E"/>
    <w:rsid w:val="00557AE1"/>
    <w:rsid w:val="00560DE3"/>
    <w:rsid w:val="00563307"/>
    <w:rsid w:val="00573849"/>
    <w:rsid w:val="00585511"/>
    <w:rsid w:val="00592ECB"/>
    <w:rsid w:val="005A2FCC"/>
    <w:rsid w:val="005A34FC"/>
    <w:rsid w:val="005A50B7"/>
    <w:rsid w:val="005B1D36"/>
    <w:rsid w:val="005C0DA5"/>
    <w:rsid w:val="005C70F7"/>
    <w:rsid w:val="005C7E1A"/>
    <w:rsid w:val="005D65FC"/>
    <w:rsid w:val="005F64E7"/>
    <w:rsid w:val="00605190"/>
    <w:rsid w:val="00607C05"/>
    <w:rsid w:val="00625966"/>
    <w:rsid w:val="00630509"/>
    <w:rsid w:val="0063699F"/>
    <w:rsid w:val="00640922"/>
    <w:rsid w:val="00641849"/>
    <w:rsid w:val="00642D52"/>
    <w:rsid w:val="00644FBC"/>
    <w:rsid w:val="00655C82"/>
    <w:rsid w:val="006750D8"/>
    <w:rsid w:val="00682B14"/>
    <w:rsid w:val="00685AB2"/>
    <w:rsid w:val="006A0868"/>
    <w:rsid w:val="006A3432"/>
    <w:rsid w:val="006B07AE"/>
    <w:rsid w:val="006B6AA3"/>
    <w:rsid w:val="006C1845"/>
    <w:rsid w:val="006D1760"/>
    <w:rsid w:val="006F42C8"/>
    <w:rsid w:val="00706CF1"/>
    <w:rsid w:val="00713282"/>
    <w:rsid w:val="00721CE2"/>
    <w:rsid w:val="007306FF"/>
    <w:rsid w:val="00731C79"/>
    <w:rsid w:val="007370EC"/>
    <w:rsid w:val="0075454F"/>
    <w:rsid w:val="007618BD"/>
    <w:rsid w:val="007620B2"/>
    <w:rsid w:val="00764B4C"/>
    <w:rsid w:val="00764FA4"/>
    <w:rsid w:val="00784545"/>
    <w:rsid w:val="007860BE"/>
    <w:rsid w:val="007A5D3A"/>
    <w:rsid w:val="007B1652"/>
    <w:rsid w:val="007B4783"/>
    <w:rsid w:val="007C48F7"/>
    <w:rsid w:val="007F21F5"/>
    <w:rsid w:val="007F353A"/>
    <w:rsid w:val="007F57C3"/>
    <w:rsid w:val="008079DE"/>
    <w:rsid w:val="00812D9F"/>
    <w:rsid w:val="008151A3"/>
    <w:rsid w:val="00845933"/>
    <w:rsid w:val="00860C45"/>
    <w:rsid w:val="00882FDE"/>
    <w:rsid w:val="008832BE"/>
    <w:rsid w:val="0089275E"/>
    <w:rsid w:val="008A197B"/>
    <w:rsid w:val="008C01E1"/>
    <w:rsid w:val="008C526D"/>
    <w:rsid w:val="008C7056"/>
    <w:rsid w:val="008C7985"/>
    <w:rsid w:val="008D070A"/>
    <w:rsid w:val="008D761F"/>
    <w:rsid w:val="009008DD"/>
    <w:rsid w:val="00921020"/>
    <w:rsid w:val="00922F79"/>
    <w:rsid w:val="009522EE"/>
    <w:rsid w:val="00953DF6"/>
    <w:rsid w:val="00955698"/>
    <w:rsid w:val="00963EE5"/>
    <w:rsid w:val="009773A1"/>
    <w:rsid w:val="00977CD5"/>
    <w:rsid w:val="009809F8"/>
    <w:rsid w:val="00990A43"/>
    <w:rsid w:val="00993560"/>
    <w:rsid w:val="00995AC6"/>
    <w:rsid w:val="00995E10"/>
    <w:rsid w:val="009B3F25"/>
    <w:rsid w:val="009B3F5E"/>
    <w:rsid w:val="009B45B4"/>
    <w:rsid w:val="009B4AE1"/>
    <w:rsid w:val="009B77AE"/>
    <w:rsid w:val="009B77D0"/>
    <w:rsid w:val="009B7BE2"/>
    <w:rsid w:val="009C182E"/>
    <w:rsid w:val="009C2ADB"/>
    <w:rsid w:val="009E0932"/>
    <w:rsid w:val="009E272E"/>
    <w:rsid w:val="00A07F21"/>
    <w:rsid w:val="00A153AC"/>
    <w:rsid w:val="00A20638"/>
    <w:rsid w:val="00A30370"/>
    <w:rsid w:val="00A355C6"/>
    <w:rsid w:val="00A70BA1"/>
    <w:rsid w:val="00A71710"/>
    <w:rsid w:val="00A85290"/>
    <w:rsid w:val="00A940AB"/>
    <w:rsid w:val="00AA5419"/>
    <w:rsid w:val="00AB2915"/>
    <w:rsid w:val="00AC4E7B"/>
    <w:rsid w:val="00AC6CA7"/>
    <w:rsid w:val="00AE02C0"/>
    <w:rsid w:val="00AF1EC4"/>
    <w:rsid w:val="00B008A9"/>
    <w:rsid w:val="00B02DD3"/>
    <w:rsid w:val="00B0309B"/>
    <w:rsid w:val="00B05B1D"/>
    <w:rsid w:val="00B21964"/>
    <w:rsid w:val="00B26A91"/>
    <w:rsid w:val="00B508A4"/>
    <w:rsid w:val="00B50C57"/>
    <w:rsid w:val="00B52F4F"/>
    <w:rsid w:val="00B53548"/>
    <w:rsid w:val="00B5513B"/>
    <w:rsid w:val="00B655DC"/>
    <w:rsid w:val="00B73417"/>
    <w:rsid w:val="00B77CA6"/>
    <w:rsid w:val="00B82C25"/>
    <w:rsid w:val="00BA3507"/>
    <w:rsid w:val="00BA52AC"/>
    <w:rsid w:val="00BB23F9"/>
    <w:rsid w:val="00BB3BA1"/>
    <w:rsid w:val="00BB6970"/>
    <w:rsid w:val="00BC142D"/>
    <w:rsid w:val="00BC6B8B"/>
    <w:rsid w:val="00BD4D9D"/>
    <w:rsid w:val="00BD65AC"/>
    <w:rsid w:val="00C25560"/>
    <w:rsid w:val="00C3027B"/>
    <w:rsid w:val="00C3117E"/>
    <w:rsid w:val="00C35554"/>
    <w:rsid w:val="00C53307"/>
    <w:rsid w:val="00C5537C"/>
    <w:rsid w:val="00C56567"/>
    <w:rsid w:val="00C637A0"/>
    <w:rsid w:val="00C65B9D"/>
    <w:rsid w:val="00C72A28"/>
    <w:rsid w:val="00C7612A"/>
    <w:rsid w:val="00C83B68"/>
    <w:rsid w:val="00C92F0D"/>
    <w:rsid w:val="00C9321E"/>
    <w:rsid w:val="00C93A7B"/>
    <w:rsid w:val="00C946A9"/>
    <w:rsid w:val="00C95F20"/>
    <w:rsid w:val="00C96CA2"/>
    <w:rsid w:val="00CA75D3"/>
    <w:rsid w:val="00CB43FF"/>
    <w:rsid w:val="00CC6E45"/>
    <w:rsid w:val="00CC7A2B"/>
    <w:rsid w:val="00CD060E"/>
    <w:rsid w:val="00CE141E"/>
    <w:rsid w:val="00CE27BE"/>
    <w:rsid w:val="00CE2D7E"/>
    <w:rsid w:val="00CF308C"/>
    <w:rsid w:val="00D05822"/>
    <w:rsid w:val="00D05D4B"/>
    <w:rsid w:val="00D12E74"/>
    <w:rsid w:val="00D20558"/>
    <w:rsid w:val="00D2607B"/>
    <w:rsid w:val="00D26909"/>
    <w:rsid w:val="00D31D3B"/>
    <w:rsid w:val="00D4417F"/>
    <w:rsid w:val="00D44CA9"/>
    <w:rsid w:val="00D569C8"/>
    <w:rsid w:val="00D63FD0"/>
    <w:rsid w:val="00D7189D"/>
    <w:rsid w:val="00D91773"/>
    <w:rsid w:val="00DA630E"/>
    <w:rsid w:val="00DB5E4F"/>
    <w:rsid w:val="00DB6FA3"/>
    <w:rsid w:val="00DD630C"/>
    <w:rsid w:val="00DE7643"/>
    <w:rsid w:val="00DF3568"/>
    <w:rsid w:val="00DF3B32"/>
    <w:rsid w:val="00E0031F"/>
    <w:rsid w:val="00E00A4C"/>
    <w:rsid w:val="00E024F7"/>
    <w:rsid w:val="00E05A84"/>
    <w:rsid w:val="00E06530"/>
    <w:rsid w:val="00E3435C"/>
    <w:rsid w:val="00E416E2"/>
    <w:rsid w:val="00E41D54"/>
    <w:rsid w:val="00E437EA"/>
    <w:rsid w:val="00E4632B"/>
    <w:rsid w:val="00E56530"/>
    <w:rsid w:val="00E73974"/>
    <w:rsid w:val="00E73D4B"/>
    <w:rsid w:val="00E824E9"/>
    <w:rsid w:val="00E82826"/>
    <w:rsid w:val="00E865DA"/>
    <w:rsid w:val="00E86BDB"/>
    <w:rsid w:val="00E87405"/>
    <w:rsid w:val="00EA03CA"/>
    <w:rsid w:val="00EA2D07"/>
    <w:rsid w:val="00EA543A"/>
    <w:rsid w:val="00EA565F"/>
    <w:rsid w:val="00EB0A00"/>
    <w:rsid w:val="00EB32FC"/>
    <w:rsid w:val="00ED08EB"/>
    <w:rsid w:val="00EE284C"/>
    <w:rsid w:val="00EE38C9"/>
    <w:rsid w:val="00EE397B"/>
    <w:rsid w:val="00EF6EC4"/>
    <w:rsid w:val="00EF796C"/>
    <w:rsid w:val="00F02106"/>
    <w:rsid w:val="00F0284B"/>
    <w:rsid w:val="00F21A00"/>
    <w:rsid w:val="00F300AA"/>
    <w:rsid w:val="00F453A4"/>
    <w:rsid w:val="00F7198F"/>
    <w:rsid w:val="00F86139"/>
    <w:rsid w:val="00F9124F"/>
    <w:rsid w:val="00FA5BFD"/>
    <w:rsid w:val="00FC09C3"/>
    <w:rsid w:val="00FC1E25"/>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1733</TotalTime>
  <Pages>4</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127</cp:revision>
  <cp:lastPrinted>2019-09-27T02:45:00Z</cp:lastPrinted>
  <dcterms:created xsi:type="dcterms:W3CDTF">2021-07-26T08:11:00Z</dcterms:created>
  <dcterms:modified xsi:type="dcterms:W3CDTF">2025-08-04T02:35:00Z</dcterms:modified>
</cp:coreProperties>
</file>